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0"/>
        <w:gridCol w:w="1340"/>
        <w:gridCol w:w="2240"/>
        <w:gridCol w:w="1220"/>
        <w:gridCol w:w="1220"/>
        <w:gridCol w:w="1840"/>
        <w:gridCol w:w="1080"/>
      </w:tblGrid>
      <w:tr w:rsidR="00FF6E5A" w:rsidRPr="00FF6E5A" w:rsidTr="00FF6E5A">
        <w:trPr>
          <w:trHeight w:val="1140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</w:rPr>
              <w:t>涡阳县2015年新任教师公开招聘考察体检合格人员名单</w:t>
            </w:r>
          </w:p>
        </w:tc>
      </w:tr>
      <w:tr w:rsidR="00FF6E5A" w:rsidRPr="00FF6E5A" w:rsidTr="00FF6E5A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学段名称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郑坤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刘亚梅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王玉楠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高莲芳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董松梅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王连付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贾其源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张玲玉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王晓珍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马潇涵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付宁霞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盛玲莉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胡端端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杨燕丽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周开锋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蒋晓凤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于秀丽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王维晶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李秋忍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荆体琛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许婷婷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靳畅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杨竟成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杨永志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王真真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马秀丽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梁端玲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梁胜男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靳利华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慕丽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陈佳杰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罗雨欣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张冬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葛焱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李瑞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涡阳三中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杨玉珍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杜志伟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王旭茹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王祺慧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涡阳四中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董文翠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剧飞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刘春风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栗瑞奇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侯蕾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邵艳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张晓迪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秦蒙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蒋勇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李领兵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徐雪婷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冯求芳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刘方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王萌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姚香莉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侯红娜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曹晓佩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吴奥胜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夏荣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徐继丽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刘华旭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李波龙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丁娟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王开朗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史曼曼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秦慧芬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石桂元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朱彩侠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张顺达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刘小楠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邓涛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韩芬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刘斯梅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陈朝雨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姜荣芳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邵煜朔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陈传宝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郑兴鹏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李梦霄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王腾腾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潘永翔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崔忠翠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田文虎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刘金凤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郭文涛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张继亮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史艳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西阳学区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毛毛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西阳学区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潘慧慧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西阳学区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张素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刘亚鑫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潘金峰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葛艳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双庙学区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杨爱云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丁勤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栗夏茹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张梦琳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陆芹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宋胜楠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王西文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盛虎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刘雪杰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于颂梅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楚中学区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刘小双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高炉学区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焦秋梅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高炉学区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李若男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呼庆玲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田培培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曹市学区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王曼曼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陆玥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吴月侠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牛伟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黄秀梅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信成峰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魏纯子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欧阳路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谢筱斐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石弓学区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周丽君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石弓学区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石弓学区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侯蒙蒙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王晓曼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邢振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赵盼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潘怀建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武玉玲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张静静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艾真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李晓文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龙山学区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义门学区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薛瑞雪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义门学区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义门学区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店集学区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肖克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店集学区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张晓迪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孙婉琪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孟献平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何秀娟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杨鸿杰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刘宗强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张林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马诗梦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临湖学区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邓璐璐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标里学区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王全英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标里学区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孙芳丽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花沟学区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花沟学区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唐梦婷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刘淑君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张景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马婉茹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高汇慧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刘兴锋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相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婧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丹城学区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龚文雪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张静青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侯梦娇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邓启忠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罗嗣侠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张学成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刘红娟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余宏霞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及艳美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马店学区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张老家学区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侯芳荣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张老家学区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颜飞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牌坊学区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梁齐乐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牌坊学区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邓旭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牌坊学区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赵想娣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牌坊学区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程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耿皇学区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蒋晓雪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耿皇学区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胡会会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耿皇学区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耿皇学区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沈海燕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沈彩侠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胡鸣啸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徐利华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慕雨欣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张冰雪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申梦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宋育蕾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高公学区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盛梦珠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陈映妍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崔同行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祝德强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关红艳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袁德莉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吴金龙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周雅萍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刘康娇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陈爽爽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刘明月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新兴学区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及亚军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林场学区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杨玉</w:t>
            </w: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林场学区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范翠丽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林场学区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林场学区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葛新云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林场学区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王筱娜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龚艳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曾现伟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黄典红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刘玉璞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车企业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公吉寺</w:t>
            </w:r>
            <w:proofErr w:type="gramEnd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马继英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邓静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葛敏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木丽霜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许晓晨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石梦茹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周启程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程旭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6E5A" w:rsidRPr="00FF6E5A" w:rsidTr="00FF6E5A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燕梦蝶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341621001154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陈大学区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5A" w:rsidRPr="00FF6E5A" w:rsidRDefault="00FF6E5A" w:rsidP="00FF6E5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F6E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5117A" w:rsidRDefault="00FF6E5A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E5A"/>
    <w:rsid w:val="0038201B"/>
    <w:rsid w:val="00426BB5"/>
    <w:rsid w:val="00516816"/>
    <w:rsid w:val="00842974"/>
    <w:rsid w:val="00B53DBC"/>
    <w:rsid w:val="00E3390F"/>
    <w:rsid w:val="00ED2CA9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E5A"/>
    <w:rPr>
      <w:b/>
      <w:bCs/>
    </w:rPr>
  </w:style>
  <w:style w:type="paragraph" w:styleId="a4">
    <w:name w:val="Normal (Web)"/>
    <w:basedOn w:val="a"/>
    <w:uiPriority w:val="99"/>
    <w:semiHidden/>
    <w:unhideWhenUsed/>
    <w:rsid w:val="00FF6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1446</Words>
  <Characters>8248</Characters>
  <Application>Microsoft Office Word</Application>
  <DocSecurity>0</DocSecurity>
  <Lines>68</Lines>
  <Paragraphs>19</Paragraphs>
  <ScaleCrop>false</ScaleCrop>
  <Company>微软中国</Company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2015-08-27T14:47:00Z</dcterms:created>
  <dcterms:modified xsi:type="dcterms:W3CDTF">2015-08-27T14:50:00Z</dcterms:modified>
</cp:coreProperties>
</file>