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2"/>
        <w:gridCol w:w="706"/>
        <w:gridCol w:w="1244"/>
        <w:gridCol w:w="706"/>
        <w:gridCol w:w="2281"/>
        <w:gridCol w:w="2417"/>
      </w:tblGrid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出生年月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学历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毕业院校及专业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拟聘单位、岗位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徐懿行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1989.11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研究生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英国诺丁汉大学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国际商务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杭州市专家与留学人员服务中心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海外引智及服务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蒋义意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1987.05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中国计量学院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药学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杭州市轻工高级技工学校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药剂实习指导教师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陈陶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1987.09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研究生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杭州师范大学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设计艺术学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杭州市轻工高级技工学校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装潢实习指导教师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陆凌艳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1983.03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浙江工商大学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电子信息工程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杭州市轻工高级技工学校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计算机实习指导教师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李兴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1984.05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黄冈师范学院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数学与应用数学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杭州市轻工高级技工学校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数学教师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李小明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1983.10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大专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浙江商业职业技术学院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烹饪与餐饮管理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杭州第一技师学院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烹饪实习指导教师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卢英杰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1983.06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浙江工业大学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机械设计制造及自动化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杭州第一技师学院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汽车维修实习指导教师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叶娜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1984.08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研究生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浙江大学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园林植物与观赏园艺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杭州第一技师学院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园林类一体化教师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袁玉鲜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1984.05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研究生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云南中医学院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中药学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杭州第一技师学院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医药类一体化教师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何玉珠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1985.12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浙江中医药大学滨江学院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中医学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杭州第一技师学院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校医</w:t>
            </w:r>
          </w:p>
        </w:tc>
      </w:tr>
      <w:tr w:rsidR="00A54517" w:rsidRPr="00A54517" w:rsidTr="00A54517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谢佳妮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1990.01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本科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浙江农林大学天目学院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会计学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杭州第一技师学院</w:t>
            </w:r>
          </w:p>
          <w:p w:rsidR="00A54517" w:rsidRPr="00A54517" w:rsidRDefault="00A54517" w:rsidP="00A545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color w:val="464646"/>
                <w:sz w:val="18"/>
                <w:szCs w:val="18"/>
              </w:rPr>
            </w:pPr>
            <w:r w:rsidRPr="00A54517">
              <w:rPr>
                <w:rFonts w:ascii="Arial" w:eastAsia="宋体" w:hAnsi="Arial" w:cs="Arial"/>
                <w:color w:val="464646"/>
                <w:sz w:val="18"/>
                <w:szCs w:val="18"/>
              </w:rPr>
              <w:t>财务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5F6" w:rsidRDefault="00AE45F6" w:rsidP="00A54517">
      <w:pPr>
        <w:spacing w:after="0"/>
      </w:pPr>
      <w:r>
        <w:separator/>
      </w:r>
    </w:p>
  </w:endnote>
  <w:endnote w:type="continuationSeparator" w:id="0">
    <w:p w:rsidR="00AE45F6" w:rsidRDefault="00AE45F6" w:rsidP="00A545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5F6" w:rsidRDefault="00AE45F6" w:rsidP="00A54517">
      <w:pPr>
        <w:spacing w:after="0"/>
      </w:pPr>
      <w:r>
        <w:separator/>
      </w:r>
    </w:p>
  </w:footnote>
  <w:footnote w:type="continuationSeparator" w:id="0">
    <w:p w:rsidR="00AE45F6" w:rsidRDefault="00AE45F6" w:rsidP="00A545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60423"/>
    <w:rsid w:val="008B7726"/>
    <w:rsid w:val="00A54517"/>
    <w:rsid w:val="00AE45F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45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451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45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451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11428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721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2015-09-06T07:39:00Z</dcterms:modified>
</cp:coreProperties>
</file>