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8B" w:rsidRPr="00434E8B" w:rsidRDefault="00434E8B" w:rsidP="00434E8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34E8B">
        <w:rPr>
          <w:rFonts w:ascii="宋体" w:eastAsia="宋体" w:hAnsi="宋体" w:cs="宋体"/>
          <w:kern w:val="0"/>
          <w:sz w:val="24"/>
          <w:szCs w:val="24"/>
        </w:rPr>
        <w:t>2015恩施州文体新广局关于直属事业单位公开招聘面试名单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"/>
        <w:gridCol w:w="2610"/>
        <w:gridCol w:w="1245"/>
        <w:gridCol w:w="1470"/>
        <w:gridCol w:w="1665"/>
        <w:gridCol w:w="825"/>
      </w:tblGrid>
      <w:tr w:rsidR="00434E8B" w:rsidRPr="00434E8B" w:rsidTr="00434E8B">
        <w:trPr>
          <w:trHeight w:val="132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报考单位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岗位代码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笔试综合成绩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b/>
                <w:bCs/>
                <w:color w:val="000000"/>
                <w:kern w:val="0"/>
              </w:rPr>
              <w:t>备注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谭子墨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州文化市场综合</w:t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br/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执法支队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150708220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吴梅鲜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州文化市场综合</w:t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br/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执法支队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150709993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朱洪磊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州文化市场综合</w:t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br/>
            </w: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执法支队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150709353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赵建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州图书馆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150711531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郑晓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州图书馆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150701229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77.25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曾万明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州图书馆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150700883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龙玲莉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州文化馆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150713533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E8B" w:rsidRPr="00434E8B" w:rsidTr="00434E8B">
        <w:trPr>
          <w:trHeight w:val="570"/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漆雯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州文化馆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150713534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E8B" w:rsidRPr="00434E8B" w:rsidRDefault="00434E8B" w:rsidP="00434E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434E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75127" w:rsidRPr="00434E8B" w:rsidRDefault="00A75127" w:rsidP="00434E8B"/>
    <w:sectPr w:rsidR="00A75127" w:rsidRPr="00434E8B" w:rsidSect="00B35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27" w:rsidRDefault="00A75127" w:rsidP="00B35DB4">
      <w:r>
        <w:separator/>
      </w:r>
    </w:p>
  </w:endnote>
  <w:endnote w:type="continuationSeparator" w:id="1">
    <w:p w:rsidR="00A75127" w:rsidRDefault="00A75127" w:rsidP="00B3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27" w:rsidRDefault="00A75127" w:rsidP="00B35DB4">
      <w:r>
        <w:separator/>
      </w:r>
    </w:p>
  </w:footnote>
  <w:footnote w:type="continuationSeparator" w:id="1">
    <w:p w:rsidR="00A75127" w:rsidRDefault="00A75127" w:rsidP="00B3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B4"/>
    <w:rsid w:val="00183C6A"/>
    <w:rsid w:val="00434E8B"/>
    <w:rsid w:val="00520E93"/>
    <w:rsid w:val="00A75127"/>
    <w:rsid w:val="00B35DB4"/>
    <w:rsid w:val="00D7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D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5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5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2015-10-23T06:57:00Z</dcterms:created>
  <dcterms:modified xsi:type="dcterms:W3CDTF">2015-10-23T06:57:00Z</dcterms:modified>
</cp:coreProperties>
</file>