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64" w:rsidRPr="008D2164" w:rsidRDefault="008D2164" w:rsidP="008D216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972"/>
        <w:gridCol w:w="910"/>
        <w:gridCol w:w="518"/>
        <w:gridCol w:w="934"/>
        <w:gridCol w:w="739"/>
        <w:gridCol w:w="1475"/>
        <w:gridCol w:w="1131"/>
        <w:gridCol w:w="1143"/>
      </w:tblGrid>
      <w:tr w:rsidR="008D2164" w:rsidRPr="008D2164" w:rsidTr="008D2164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拟聘岗位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姓名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性别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出生年月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学历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专业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毕业院校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职称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8D2164" w:rsidRPr="008D2164" w:rsidTr="008D2164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儿童传染病医师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吴孝文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1989.9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川北医学院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川北医学院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医师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8D2164" w:rsidRPr="008D2164" w:rsidTr="008D2164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康复治疗技师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叶霞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1989.1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康复治疗学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海南医学院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康复治疗师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8D2164" w:rsidRPr="008D2164" w:rsidTr="008D2164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康复治疗技师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韦毅恒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1987.4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康复治疗学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海南医学院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康复治疗师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8D2164" w:rsidRPr="008D2164" w:rsidTr="008D2164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康复治疗技师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陈进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1984.7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康复治疗学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海南医学院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康复治疗师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8D2164" w:rsidRPr="008D2164" w:rsidTr="008D2164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病理科技术员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黄燕华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1992.8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生物技术    （医药方向）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海南医学院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已考过技师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8D2164" w:rsidRPr="008D2164" w:rsidTr="008D2164"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核医学技师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林道能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1984.7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医学影像学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海南医学院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D2164" w:rsidRPr="008D2164" w:rsidRDefault="008D2164" w:rsidP="008D2164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8D216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技师</w:t>
            </w:r>
            <w:r w:rsidRPr="008D2164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D2164"/>
    <w:rsid w:val="00D31D50"/>
    <w:rsid w:val="00FA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16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2015-10-30T09:55:00Z</dcterms:modified>
</cp:coreProperties>
</file>