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Style w:val="4"/>
        </w:rPr>
        <w:t>广州市财政局直属事业单位广州市财政投资评审中心</w:t>
      </w:r>
      <w:r>
        <w:rPr>
          <w:rStyle w:val="4"/>
        </w:rPr>
        <w:br w:type="textWrapping"/>
      </w:r>
      <w:r>
        <w:rPr>
          <w:rStyle w:val="4"/>
        </w:rPr>
        <w:t>2015年第一次公开招聘工作人员拟聘用人员名册</w:t>
      </w:r>
    </w:p>
    <w:tbl>
      <w:tblPr>
        <w:tblW w:w="13745" w:type="dxa"/>
        <w:jc w:val="center"/>
        <w:tblInd w:w="2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300"/>
        <w:gridCol w:w="638"/>
        <w:gridCol w:w="1056"/>
        <w:gridCol w:w="751"/>
        <w:gridCol w:w="1241"/>
        <w:gridCol w:w="3101"/>
        <w:gridCol w:w="2994"/>
        <w:gridCol w:w="9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拟聘岗位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职位代码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姓 名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院校及专业</w:t>
            </w:r>
          </w:p>
        </w:tc>
        <w:tc>
          <w:tcPr>
            <w:tcW w:w="2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专业技术资格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评审高级工程师 （专业技术七级）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张双根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工学学士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重庆建筑大学　　　　　　　　　　 给水排水专业</w:t>
            </w:r>
          </w:p>
        </w:tc>
        <w:tc>
          <w:tcPr>
            <w:tcW w:w="2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建筑工程造价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高级工程师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 xml:space="preserve">90.36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3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曹雪华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广东工业大学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土木工程专业</w:t>
            </w:r>
          </w:p>
        </w:tc>
        <w:tc>
          <w:tcPr>
            <w:tcW w:w="2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建筑工程定额与预结算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高级工程师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 xml:space="preserve">89.36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3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陈素苹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工程硕士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华南理工大学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化工机械专业</w:t>
            </w:r>
          </w:p>
        </w:tc>
        <w:tc>
          <w:tcPr>
            <w:tcW w:w="2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建筑工程定额与预结算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高级工程师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89.29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3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杨秀珍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大专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长春建筑高等专科学校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工程造价管理专业</w:t>
            </w:r>
          </w:p>
        </w:tc>
        <w:tc>
          <w:tcPr>
            <w:tcW w:w="2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建筑工程造价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高级工程师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84.22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3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杨元元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大专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工学硕士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南京建筑工程学院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建筑电气技术专业</w:t>
            </w:r>
          </w:p>
        </w:tc>
        <w:tc>
          <w:tcPr>
            <w:tcW w:w="2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建筑工程定额与预结算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高级工程师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81.92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3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吕钜洲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大专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广州大学　　　　　　　　　　　　 交通土建工程专业</w:t>
            </w:r>
          </w:p>
        </w:tc>
        <w:tc>
          <w:tcPr>
            <w:tcW w:w="2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建筑工程造价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高级工程师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81.64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3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张 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农学学士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华南农业大学　　　 　　　　　　 园林专业</w:t>
            </w:r>
          </w:p>
        </w:tc>
        <w:tc>
          <w:tcPr>
            <w:tcW w:w="2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建筑工程造价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高级工程师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 xml:space="preserve">80.07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评审高级会计师 （专业技术七级）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1-2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蔡诚杰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广东商学院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会计学专业</w:t>
            </w:r>
          </w:p>
        </w:tc>
        <w:tc>
          <w:tcPr>
            <w:tcW w:w="2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高级会计师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81.56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3661F"/>
    <w:rsid w:val="7A3366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2015-11-26T08:56:00Z</dcterms:created>
  <dc:creator>Administrator</dc:creator>
  <cp:lastModifiedBy>Administrator</cp:lastModifiedBy>
  <dcterms:modified xsi:type="dcterms:W3CDTF">2015-11-26T09:04:52Z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