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rFonts w:hint="eastAsia" w:ascii="宋体" w:hAnsi="宋体" w:eastAsia="宋体" w:cs="宋体"/>
          <w:b w:val="0"/>
          <w:i w:val="0"/>
          <w:caps w:val="0"/>
          <w:color w:val="000000"/>
          <w:spacing w:val="0"/>
          <w:sz w:val="18"/>
          <w:szCs w:val="18"/>
        </w:rPr>
      </w:pPr>
      <w:r>
        <w:rPr>
          <w:rFonts w:ascii="楷体_GB2312" w:hAnsi="楷体_GB2312" w:eastAsia="楷体_GB2312" w:cs="楷体_GB2312"/>
          <w:b w:val="0"/>
          <w:i w:val="0"/>
          <w:caps w:val="0"/>
          <w:color w:val="000000"/>
          <w:spacing w:val="0"/>
          <w:kern w:val="0"/>
          <w:sz w:val="24"/>
          <w:szCs w:val="24"/>
          <w:bdr w:val="none" w:color="auto" w:sz="0" w:space="0"/>
          <w:lang w:val="en-US" w:eastAsia="zh-CN" w:bidi="ar"/>
        </w:rPr>
        <w:t>2015年苏州市姑苏区各街道社会事业服务中心公开招聘工作人员拟录用人员名单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 </w:t>
      </w:r>
    </w:p>
    <w:tbl>
      <w:tblPr>
        <w:tblW w:w="77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080"/>
        <w:gridCol w:w="1080"/>
        <w:gridCol w:w="3512"/>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序号</w:t>
            </w:r>
          </w:p>
        </w:tc>
        <w:tc>
          <w:tcPr>
            <w:tcW w:w="1080"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姓  名</w:t>
            </w:r>
          </w:p>
        </w:tc>
        <w:tc>
          <w:tcPr>
            <w:tcW w:w="3512"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单位名称</w:t>
            </w:r>
          </w:p>
        </w:tc>
        <w:tc>
          <w:tcPr>
            <w:tcW w:w="2116"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招聘职位名称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1</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徐铖安</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城市管理科员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2</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徐　轶</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城市管理科员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3</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高　晨</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城市管理科员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4</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万晟敏</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城市管理科员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5</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钱莎莎</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城市管理科员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6</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关骁勇</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城市管理科员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7</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林东东</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城市管理科员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8</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方德胜</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城市管理科员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9</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许　飞</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城市管理科员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10</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周重建</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城市管理科员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11</w:t>
            </w:r>
          </w:p>
        </w:tc>
        <w:tc>
          <w:tcPr>
            <w:tcW w:w="10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黄晓锋</w:t>
            </w:r>
          </w:p>
        </w:tc>
        <w:tc>
          <w:tcPr>
            <w:tcW w:w="351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8" w:space="0"/>
              <w:left w:val="single" w:color="auto" w:sz="8" w:space="0"/>
              <w:bottom w:val="single" w:color="auto" w:sz="8" w:space="0"/>
              <w:right w:val="single" w:color="auto" w:sz="8"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城市管理科员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12</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许　浩</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城市管理科员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13</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易振辉</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城市管理科员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14</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周　吉</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城市管理科员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15</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朱　静</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城市管理科员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16</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周鹏志</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城市管理科员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17</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吴　杰</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城市管理科员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18</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姜　艳</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城市管理科员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19</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邹永刚</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城市管理科员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20</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赵　益</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城市管理科员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21</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舒　洋</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城市管理科员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22</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王旭峰</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城市管理科员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23</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胡　平</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城市管理科员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24</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朱　一</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城市管理科员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25</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曹　晨</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城市管理科员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26</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周　燕</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城市管理科员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27</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朱霜青</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城市管理科员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28</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沈　煜</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城市管理科员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29</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李一宁</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城市管理科员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30</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黄芸蕾</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城市管理科员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31</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费　城</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城市管理科员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32</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周逸仁</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城市管理科员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33</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许　诚</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城市管理科员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34</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祝毅涵</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城市管理科员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35</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鲍士杰</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城市管理科员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36</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高正山</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城市管理科员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37</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徐一凡</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城市管理科员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38</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卢　毅</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城市管理科员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39</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周勇俊</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城市管理科员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40</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吴　剑</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城市管理科员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41</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朱　蕾</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城市管理科员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42</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钱志劼</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城市管理科员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43</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杨英智</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城市管理科员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44</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汪　彧</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城市管理科员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45</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张成浩</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城市管理科员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46</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张　超</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城市管理科员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47</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金　晨</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城市管理科员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48</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徐凌晨</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城市管理科员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49</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董晓斌</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城市管理科员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50</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许长林</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城市管理科员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51</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张　伟</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食品安全监管科员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52</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周　丽</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食品安全监管科员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53</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唐　茜</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食品安全监管科员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54</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姚思佳</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食品安全监管科员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55</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孙正平</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食品安全监管科员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56</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袁文彬</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食品安全监管科员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57</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吴中祥</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食品安全监管科员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58</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沈　杰</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食品安全监管科员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59</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陆　钰</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食品安全监管科员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60</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戚家明</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食品安全监管科员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61</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严　刚</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食品安全监管科员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62</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许志新</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食品安全监管科员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63</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陈　鹏</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食品安全监管科员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64</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尹琦琰</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食品安全监管科员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65</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陈　蓉</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姑苏区各街道社会事业服务中心</w:t>
            </w:r>
          </w:p>
        </w:tc>
        <w:tc>
          <w:tcPr>
            <w:tcW w:w="211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宋体" w:hAnsi="宋体" w:eastAsia="宋体" w:cs="宋体"/>
                <w:color w:val="000000"/>
                <w:sz w:val="18"/>
                <w:szCs w:val="18"/>
              </w:rPr>
            </w:pPr>
            <w:r>
              <w:rPr>
                <w:rFonts w:hint="eastAsia" w:ascii="宋体" w:hAnsi="宋体" w:eastAsia="宋体" w:cs="宋体"/>
                <w:b w:val="0"/>
                <w:i w:val="0"/>
                <w:caps w:val="0"/>
                <w:color w:val="000000"/>
                <w:spacing w:val="0"/>
                <w:kern w:val="0"/>
                <w:sz w:val="21"/>
                <w:szCs w:val="21"/>
                <w:bdr w:val="none" w:color="auto" w:sz="0" w:space="0"/>
                <w:lang w:val="en-US" w:eastAsia="zh-CN" w:bidi="ar"/>
              </w:rPr>
              <w:t>食品安全监管科员</w:t>
            </w:r>
          </w:p>
        </w:tc>
      </w:tr>
    </w:tbl>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CE5636"/>
    <w:rsid w:val="3FCE563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2015-12-28T07:06:00Z</dcterms:created>
  <dc:creator>Administrator</dc:creator>
  <cp:lastModifiedBy>Administrator</cp:lastModifiedBy>
  <dcterms:modified xsi:type="dcterms:W3CDTF">2015-12-28T08:34:46Z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