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3D" w:rsidRPr="002F153D" w:rsidRDefault="002F153D" w:rsidP="002F153D">
      <w:pPr>
        <w:adjustRightInd/>
        <w:snapToGrid/>
        <w:spacing w:after="0" w:line="440" w:lineRule="atLeast"/>
        <w:ind w:right="160" w:firstLine="640"/>
        <w:rPr>
          <w:rFonts w:ascii="宋体" w:eastAsia="宋体" w:hAnsi="宋体" w:cs="宋体"/>
          <w:color w:val="333333"/>
          <w:sz w:val="24"/>
          <w:szCs w:val="24"/>
        </w:rPr>
      </w:pPr>
      <w:r w:rsidRPr="002F153D">
        <w:rPr>
          <w:rFonts w:ascii="宋体" w:eastAsia="宋体" w:hAnsi="宋体" w:cs="宋体"/>
          <w:color w:val="333333"/>
          <w:sz w:val="24"/>
          <w:szCs w:val="24"/>
        </w:rPr>
        <w:t>&lt;!--[if !supportLists]--&gt;</w:t>
      </w:r>
      <w:r w:rsidRPr="002F153D">
        <w:rPr>
          <w:rFonts w:ascii="仿宋_GB2312" w:eastAsia="仿宋_GB2312" w:hAnsi="宋体" w:cs="仿宋_GB2312" w:hint="eastAsia"/>
          <w:color w:val="333333"/>
          <w:sz w:val="32"/>
          <w:szCs w:val="32"/>
        </w:rPr>
        <w:t>一、</w:t>
      </w:r>
      <w:r w:rsidRPr="002F153D">
        <w:rPr>
          <w:rFonts w:ascii="宋体" w:eastAsia="宋体" w:hAnsi="宋体" w:cs="宋体"/>
          <w:color w:val="333333"/>
          <w:sz w:val="24"/>
          <w:szCs w:val="24"/>
        </w:rPr>
        <w:t>&lt;!--[endif]--&gt;</w:t>
      </w: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体检标准参照《国家公务员录用体检标准》执行，体检费用由体检人员承担。</w:t>
      </w:r>
    </w:p>
    <w:p w:rsidR="002F153D" w:rsidRPr="002F153D" w:rsidRDefault="002F153D" w:rsidP="002F153D">
      <w:pPr>
        <w:adjustRightInd/>
        <w:snapToGrid/>
        <w:spacing w:after="0" w:line="440" w:lineRule="atLeast"/>
        <w:ind w:right="160" w:firstLine="640"/>
        <w:rPr>
          <w:rFonts w:ascii="宋体" w:eastAsia="宋体" w:hAnsi="宋体" w:cs="宋体"/>
          <w:color w:val="333333"/>
          <w:sz w:val="24"/>
          <w:szCs w:val="24"/>
        </w:rPr>
      </w:pPr>
      <w:r w:rsidRPr="002F153D">
        <w:rPr>
          <w:rFonts w:ascii="宋体" w:eastAsia="宋体" w:hAnsi="宋体" w:cs="宋体"/>
          <w:color w:val="333333"/>
          <w:sz w:val="24"/>
          <w:szCs w:val="24"/>
        </w:rPr>
        <w:t>&lt;!--[if !supportLists]--&gt;</w:t>
      </w:r>
      <w:r w:rsidRPr="002F153D">
        <w:rPr>
          <w:rFonts w:ascii="仿宋_GB2312" w:eastAsia="仿宋_GB2312" w:hAnsi="宋体" w:cs="仿宋_GB2312" w:hint="eastAsia"/>
          <w:color w:val="333333"/>
          <w:sz w:val="32"/>
          <w:szCs w:val="32"/>
        </w:rPr>
        <w:t>二、</w:t>
      </w:r>
      <w:r w:rsidRPr="002F153D">
        <w:rPr>
          <w:rFonts w:ascii="宋体" w:eastAsia="宋体" w:hAnsi="宋体" w:cs="宋体"/>
          <w:color w:val="333333"/>
          <w:sz w:val="24"/>
          <w:szCs w:val="24"/>
        </w:rPr>
        <w:t>&lt;!--[endif]--&gt;</w:t>
      </w: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体检前一天请注意休息，勿熬夜，不饮酒，避免剧烈运动。</w:t>
      </w:r>
    </w:p>
    <w:p w:rsidR="002F153D" w:rsidRPr="002F153D" w:rsidRDefault="002F153D" w:rsidP="002F153D">
      <w:pPr>
        <w:adjustRightInd/>
        <w:snapToGrid/>
        <w:spacing w:after="0" w:line="440" w:lineRule="atLeast"/>
        <w:ind w:right="160" w:firstLine="640"/>
        <w:rPr>
          <w:rFonts w:ascii="宋体" w:eastAsia="宋体" w:hAnsi="宋体" w:cs="宋体"/>
          <w:color w:val="333333"/>
          <w:sz w:val="24"/>
          <w:szCs w:val="24"/>
        </w:rPr>
      </w:pPr>
      <w:r w:rsidRPr="002F153D">
        <w:rPr>
          <w:rFonts w:ascii="宋体" w:eastAsia="宋体" w:hAnsi="宋体" w:cs="宋体"/>
          <w:color w:val="333333"/>
          <w:sz w:val="24"/>
          <w:szCs w:val="24"/>
        </w:rPr>
        <w:t>&lt;!--[if !supportLists]--&gt;</w:t>
      </w:r>
      <w:r w:rsidRPr="002F153D">
        <w:rPr>
          <w:rFonts w:ascii="仿宋_GB2312" w:eastAsia="仿宋_GB2312" w:hAnsi="宋体" w:cs="仿宋_GB2312" w:hint="eastAsia"/>
          <w:color w:val="333333"/>
          <w:sz w:val="32"/>
          <w:szCs w:val="32"/>
        </w:rPr>
        <w:t>三、</w:t>
      </w:r>
      <w:r w:rsidRPr="002F153D">
        <w:rPr>
          <w:rFonts w:ascii="宋体" w:eastAsia="宋体" w:hAnsi="宋体" w:cs="宋体"/>
          <w:color w:val="333333"/>
          <w:sz w:val="24"/>
          <w:szCs w:val="24"/>
        </w:rPr>
        <w:t>&lt;!--[endif]--&gt;</w:t>
      </w: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体检当天需进行采血、B超等检查，请在受检前禁食8-12小时。当日早晨不饮水，空腹体检。</w:t>
      </w:r>
    </w:p>
    <w:p w:rsidR="002F153D" w:rsidRPr="002F153D" w:rsidRDefault="002F153D" w:rsidP="002F153D">
      <w:pPr>
        <w:adjustRightInd/>
        <w:snapToGrid/>
        <w:spacing w:after="0" w:line="440" w:lineRule="atLeast"/>
        <w:ind w:right="160" w:firstLine="640"/>
        <w:rPr>
          <w:rFonts w:ascii="宋体" w:eastAsia="宋体" w:hAnsi="宋体" w:cs="宋体"/>
          <w:color w:val="333333"/>
          <w:sz w:val="24"/>
          <w:szCs w:val="24"/>
        </w:rPr>
      </w:pPr>
      <w:r w:rsidRPr="002F153D">
        <w:rPr>
          <w:rFonts w:ascii="宋体" w:eastAsia="宋体" w:hAnsi="宋体" w:cs="宋体"/>
          <w:color w:val="333333"/>
          <w:sz w:val="24"/>
          <w:szCs w:val="24"/>
        </w:rPr>
        <w:t>&lt;!--[if !supportLists]--&gt;</w:t>
      </w:r>
      <w:r w:rsidRPr="002F153D">
        <w:rPr>
          <w:rFonts w:ascii="仿宋_GB2312" w:eastAsia="仿宋_GB2312" w:hAnsi="宋体" w:cs="仿宋_GB2312" w:hint="eastAsia"/>
          <w:color w:val="333333"/>
          <w:sz w:val="32"/>
          <w:szCs w:val="32"/>
        </w:rPr>
        <w:t>四、</w:t>
      </w:r>
      <w:r w:rsidRPr="002F153D">
        <w:rPr>
          <w:rFonts w:ascii="宋体" w:eastAsia="宋体" w:hAnsi="宋体" w:cs="宋体"/>
          <w:color w:val="333333"/>
          <w:sz w:val="24"/>
          <w:szCs w:val="24"/>
        </w:rPr>
        <w:t>&lt;!--[endif]--&gt;</w:t>
      </w: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女性体检者在经期或孕期的须提前告知工作人员。</w:t>
      </w:r>
    </w:p>
    <w:p w:rsidR="002F153D" w:rsidRPr="002F153D" w:rsidRDefault="002F153D" w:rsidP="002F153D">
      <w:pPr>
        <w:adjustRightInd/>
        <w:snapToGrid/>
        <w:spacing w:after="0" w:line="440" w:lineRule="atLeast"/>
        <w:ind w:right="160" w:firstLine="640"/>
        <w:rPr>
          <w:rFonts w:ascii="宋体" w:eastAsia="宋体" w:hAnsi="宋体" w:cs="宋体"/>
          <w:color w:val="333333"/>
          <w:sz w:val="24"/>
          <w:szCs w:val="24"/>
        </w:rPr>
      </w:pPr>
      <w:r w:rsidRPr="002F153D">
        <w:rPr>
          <w:rFonts w:ascii="宋体" w:eastAsia="宋体" w:hAnsi="宋体" w:cs="宋体"/>
          <w:color w:val="333333"/>
          <w:sz w:val="24"/>
          <w:szCs w:val="24"/>
        </w:rPr>
        <w:t>&lt;!--[if !supportLists]--&gt;</w:t>
      </w:r>
      <w:r w:rsidRPr="002F153D">
        <w:rPr>
          <w:rFonts w:ascii="仿宋_GB2312" w:eastAsia="仿宋_GB2312" w:hAnsi="宋体" w:cs="仿宋_GB2312" w:hint="eastAsia"/>
          <w:color w:val="333333"/>
          <w:sz w:val="32"/>
          <w:szCs w:val="32"/>
        </w:rPr>
        <w:t>五、</w:t>
      </w:r>
      <w:r w:rsidRPr="002F153D">
        <w:rPr>
          <w:rFonts w:ascii="宋体" w:eastAsia="宋体" w:hAnsi="宋体" w:cs="宋体"/>
          <w:color w:val="333333"/>
          <w:sz w:val="24"/>
          <w:szCs w:val="24"/>
        </w:rPr>
        <w:t>&lt;!--[endif]--&gt;</w:t>
      </w: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考生体检过程中要服从统一管理，不得自己行动。</w:t>
      </w:r>
    </w:p>
    <w:p w:rsidR="002F153D" w:rsidRPr="002F153D" w:rsidRDefault="002F153D" w:rsidP="002F153D">
      <w:pPr>
        <w:adjustRightInd/>
        <w:snapToGrid/>
        <w:spacing w:after="0" w:line="440" w:lineRule="atLeast"/>
        <w:ind w:right="160" w:firstLine="640"/>
        <w:rPr>
          <w:rFonts w:ascii="宋体" w:eastAsia="宋体" w:hAnsi="宋体" w:cs="宋体"/>
          <w:color w:val="333333"/>
          <w:sz w:val="24"/>
          <w:szCs w:val="24"/>
        </w:rPr>
      </w:pP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六、考生对体检结果有疑问时，可以申请复查。复检只能进行一次，体检结果以复检结论为准。对于在体检过程中弄虚作假或者隐瞒真实情况，致使体检结果失真的体检者，取消考核资格。</w:t>
      </w:r>
    </w:p>
    <w:p w:rsidR="002F153D" w:rsidRPr="002F153D" w:rsidRDefault="002F153D" w:rsidP="002F153D">
      <w:pPr>
        <w:adjustRightInd/>
        <w:snapToGrid/>
        <w:spacing w:after="0" w:line="440" w:lineRule="atLeast"/>
        <w:ind w:right="160" w:firstLine="640"/>
        <w:rPr>
          <w:rFonts w:ascii="宋体" w:eastAsia="宋体" w:hAnsi="宋体" w:cs="宋体"/>
          <w:color w:val="333333"/>
          <w:sz w:val="24"/>
          <w:szCs w:val="24"/>
        </w:rPr>
      </w:pP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各拟进入考核的考生务必于1月15日前将本人的人事档案交到县人社局（人力资源管理股），需调档函的可到县人社局开具（工作日内）。体检和考核合格的，确定</w:t>
      </w: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lastRenderedPageBreak/>
        <w:t>为拟聘人员，名单将在红安网、红安人力资源和社会保障网发布公告；体检或考核不合格者，由红安</w:t>
      </w:r>
      <w:r w:rsidRPr="002F153D">
        <w:rPr>
          <w:rFonts w:ascii="仿宋_GB2312" w:eastAsia="仿宋_GB2312" w:hAnsi="仿宋" w:cs="宋体" w:hint="eastAsia"/>
          <w:color w:val="333333"/>
          <w:sz w:val="32"/>
          <w:szCs w:val="32"/>
        </w:rPr>
        <w:t>县2015年公开引进事业单位工作人员领导小组按</w:t>
      </w:r>
      <w:r w:rsidRPr="002F153D">
        <w:rPr>
          <w:rFonts w:ascii="仿宋_GB2312" w:eastAsia="仿宋_GB2312" w:hAnsi="仿宋_GB2312" w:cs="宋体" w:hint="eastAsia"/>
          <w:color w:val="333333"/>
          <w:sz w:val="32"/>
          <w:szCs w:val="24"/>
        </w:rPr>
        <w:t>《红安县2015年公开引进事业单位工作人员实施方案》的规定和要求，</w:t>
      </w:r>
      <w:r w:rsidRPr="002F153D">
        <w:rPr>
          <w:rFonts w:ascii="仿宋_GB2312" w:eastAsia="仿宋_GB2312" w:hAnsi="宋体" w:cs="宋体" w:hint="eastAsia"/>
          <w:color w:val="333333"/>
          <w:sz w:val="32"/>
          <w:szCs w:val="32"/>
        </w:rPr>
        <w:t>依次进行递补。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F1" w:rsidRDefault="00AE3FF1" w:rsidP="002F153D">
      <w:pPr>
        <w:spacing w:after="0"/>
      </w:pPr>
      <w:r>
        <w:separator/>
      </w:r>
    </w:p>
  </w:endnote>
  <w:endnote w:type="continuationSeparator" w:id="0">
    <w:p w:rsidR="00AE3FF1" w:rsidRDefault="00AE3FF1" w:rsidP="002F15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F1" w:rsidRDefault="00AE3FF1" w:rsidP="002F153D">
      <w:pPr>
        <w:spacing w:after="0"/>
      </w:pPr>
      <w:r>
        <w:separator/>
      </w:r>
    </w:p>
  </w:footnote>
  <w:footnote w:type="continuationSeparator" w:id="0">
    <w:p w:rsidR="00AE3FF1" w:rsidRDefault="00AE3FF1" w:rsidP="002F15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F153D"/>
    <w:rsid w:val="00323B43"/>
    <w:rsid w:val="003D37D8"/>
    <w:rsid w:val="00426133"/>
    <w:rsid w:val="004358AB"/>
    <w:rsid w:val="008B7726"/>
    <w:rsid w:val="00AE3FF1"/>
    <w:rsid w:val="00D31D50"/>
    <w:rsid w:val="00E8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5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5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5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53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2016-01-05T06:53:00Z</dcterms:modified>
</cp:coreProperties>
</file>