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A5" w:rsidRPr="00EF2BA5" w:rsidRDefault="00EF2BA5" w:rsidP="00EF2BA5">
      <w:pPr>
        <w:widowControl/>
        <w:spacing w:line="432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中 共 承 德 市 委 组 织 部</w:t>
      </w:r>
    </w:p>
    <w:p w:rsidR="00EF2BA5" w:rsidRPr="00EF2BA5" w:rsidRDefault="00EF2BA5" w:rsidP="00EF2BA5">
      <w:pPr>
        <w:widowControl/>
        <w:spacing w:line="432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承德市人力资源和社会保障局</w:t>
      </w:r>
    </w:p>
    <w:p w:rsidR="00EF2BA5" w:rsidRPr="00EF2BA5" w:rsidRDefault="00EF2BA5" w:rsidP="00EF2BA5">
      <w:pPr>
        <w:widowControl/>
        <w:adjustRightInd w:val="0"/>
        <w:snapToGrid w:val="0"/>
        <w:spacing w:line="70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关于做好承德市</w:t>
      </w:r>
      <w:r w:rsidRPr="00EF2BA5">
        <w:rPr>
          <w:rFonts w:ascii="Times New Roman" w:eastAsia="华康简标题宋" w:hAnsi="Times New Roman" w:cs="Times New Roman" w:hint="eastAsia"/>
          <w:color w:val="000000"/>
          <w:kern w:val="0"/>
          <w:sz w:val="44"/>
          <w:szCs w:val="44"/>
        </w:rPr>
        <w:t>2015</w:t>
      </w:r>
      <w:r w:rsidRPr="00EF2BA5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年度市直、县区直事业</w:t>
      </w:r>
    </w:p>
    <w:p w:rsidR="00EF2BA5" w:rsidRPr="00EF2BA5" w:rsidRDefault="00EF2BA5" w:rsidP="00EF2BA5">
      <w:pPr>
        <w:widowControl/>
        <w:spacing w:line="580" w:lineRule="exact"/>
        <w:ind w:leftChars="-50" w:left="-105" w:rightChars="-50" w:right="-105"/>
        <w:jc w:val="center"/>
        <w:outlineLvl w:val="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单位公开招聘人员聘用工作的通知</w:t>
      </w:r>
    </w:p>
    <w:p w:rsidR="00EF2BA5" w:rsidRPr="00EF2BA5" w:rsidRDefault="00EF2BA5" w:rsidP="00EF2BA5">
      <w:pPr>
        <w:widowControl/>
        <w:spacing w:beforeLines="50" w:line="58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各县区委组织部、人力资源和社会保障局，市直各有关部门、各有关事业单位：</w:t>
      </w:r>
    </w:p>
    <w:p w:rsidR="00EF2BA5" w:rsidRPr="00EF2BA5" w:rsidRDefault="00EF2BA5" w:rsidP="00EF2BA5">
      <w:pPr>
        <w:widowControl/>
        <w:spacing w:line="580" w:lineRule="exact"/>
        <w:ind w:firstLineChars="200"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根据《承德市事业单位公开招聘工作人员暂行办法》（承人社〔</w:t>
      </w:r>
      <w:r w:rsidRPr="00EF2BA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2011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〕</w:t>
      </w:r>
      <w:r w:rsidRPr="00EF2BA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87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号）规定，经过笔试、面试、体检、考核、公示等程序，共确定王舒羽等</w:t>
      </w:r>
      <w:r w:rsidRPr="00EF2BA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166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名考生为</w:t>
      </w:r>
      <w:r w:rsidRPr="00EF2BA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2015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年度市直、县区直事业单位公开招聘聘用人员，请各招聘单位接此通知后按管理权限分别到市、县区组织部门和市、县区人社部门办理派遣、聘用等手续。</w:t>
      </w:r>
      <w:r w:rsidRPr="00EF2BA5">
        <w:rPr>
          <w:rFonts w:ascii="宋体" w:eastAsia="仿宋_gb2312" w:hAnsi="宋体" w:cs="宋体-方正超大字符集" w:hint="eastAsia"/>
          <w:color w:val="000000"/>
          <w:kern w:val="0"/>
          <w:sz w:val="32"/>
          <w:szCs w:val="32"/>
        </w:rPr>
        <w:t xml:space="preserve"> </w:t>
      </w:r>
    </w:p>
    <w:p w:rsidR="00EF2BA5" w:rsidRPr="00EF2BA5" w:rsidRDefault="00EF2BA5" w:rsidP="00EF2BA5">
      <w:pPr>
        <w:widowControl/>
        <w:spacing w:line="580" w:lineRule="exact"/>
        <w:ind w:leftChars="326" w:left="68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附件：承德市</w:t>
      </w:r>
      <w:r w:rsidRPr="00EF2BA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2015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年市直、县区直事业单位聘用人员名单</w:t>
      </w:r>
      <w:r w:rsidRPr="00EF2B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EF2BA5" w:rsidRPr="00EF2BA5" w:rsidRDefault="00EF2BA5" w:rsidP="00EF2BA5">
      <w:pPr>
        <w:widowControl/>
        <w:spacing w:line="760" w:lineRule="exact"/>
        <w:ind w:firstLineChars="15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中共承德市委组织部</w:t>
      </w:r>
      <w:r w:rsidRPr="00EF2BA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承德市人力资源和社会保障局</w:t>
      </w:r>
    </w:p>
    <w:p w:rsidR="00EF2BA5" w:rsidRPr="00EF2BA5" w:rsidRDefault="00EF2BA5" w:rsidP="00EF2BA5">
      <w:pPr>
        <w:widowControl/>
        <w:spacing w:line="760" w:lineRule="exact"/>
        <w:ind w:firstLineChars="1600" w:firstLine="51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2016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 w:rsidRPr="00EF2BA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 w:rsidRPr="00EF2BA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日</w:t>
      </w:r>
    </w:p>
    <w:p w:rsidR="00EF2BA5" w:rsidRPr="00EF2BA5" w:rsidRDefault="00EF2BA5" w:rsidP="00EF2BA5">
      <w:pPr>
        <w:widowControl/>
        <w:spacing w:line="432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承德市</w:t>
      </w:r>
      <w:r w:rsidRPr="00EF2BA5">
        <w:rPr>
          <w:rFonts w:ascii="Times New Roman" w:eastAsia="华康简标题宋" w:hAnsi="Times New Roman" w:cs="Times New Roman" w:hint="eastAsia"/>
          <w:color w:val="000000"/>
          <w:kern w:val="0"/>
          <w:sz w:val="44"/>
          <w:szCs w:val="44"/>
        </w:rPr>
        <w:t>2015</w:t>
      </w:r>
      <w:r w:rsidRPr="00EF2BA5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年度市直、县区直事业单位</w:t>
      </w:r>
    </w:p>
    <w:p w:rsidR="00EF2BA5" w:rsidRPr="00EF2BA5" w:rsidRDefault="00EF2BA5" w:rsidP="00EF2BA5">
      <w:pPr>
        <w:widowControl/>
        <w:spacing w:afterLines="100" w:line="432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聘用人员名单</w:t>
      </w:r>
    </w:p>
    <w:p w:rsidR="00EF2BA5" w:rsidRPr="00EF2BA5" w:rsidRDefault="00EF2BA5" w:rsidP="00EF2BA5">
      <w:pPr>
        <w:widowControl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承德市扶贫办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 xml:space="preserve">4 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spacing w:line="560" w:lineRule="exac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承德市扶贫办技工学校：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王舒羽、郭鑫</w:t>
      </w:r>
    </w:p>
    <w:p w:rsidR="00EF2BA5" w:rsidRPr="00EF2BA5" w:rsidRDefault="00EF2BA5" w:rsidP="00EF2BA5">
      <w:pPr>
        <w:widowControl/>
        <w:spacing w:line="560" w:lineRule="exac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承德市农村外派劳务服务中心：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姜荻、韩冰</w:t>
      </w:r>
    </w:p>
    <w:p w:rsidR="00EF2BA5" w:rsidRPr="00EF2BA5" w:rsidRDefault="00EF2BA5" w:rsidP="00EF2BA5">
      <w:pPr>
        <w:widowControl/>
        <w:spacing w:line="560" w:lineRule="exact"/>
        <w:ind w:left="2570" w:hangingChars="800" w:hanging="257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lastRenderedPageBreak/>
        <w:t>承德市民政局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10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spacing w:line="560" w:lineRule="exact"/>
        <w:ind w:left="2570" w:hangingChars="800" w:hanging="257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热和革命烈士纪念馆：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董冰、王莹</w:t>
      </w:r>
    </w:p>
    <w:p w:rsidR="00EF2BA5" w:rsidRPr="00EF2BA5" w:rsidRDefault="00EF2BA5" w:rsidP="00EF2BA5">
      <w:pPr>
        <w:widowControl/>
        <w:spacing w:line="560" w:lineRule="exact"/>
        <w:ind w:left="2570" w:hangingChars="800" w:hanging="257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承德市社会福利院：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张烨、宋金香、刘涌凯</w:t>
      </w:r>
    </w:p>
    <w:p w:rsidR="00EF2BA5" w:rsidRPr="00EF2BA5" w:rsidRDefault="00EF2BA5" w:rsidP="00EF2BA5">
      <w:pPr>
        <w:widowControl/>
        <w:spacing w:line="560" w:lineRule="exact"/>
        <w:ind w:left="2570" w:hangingChars="800" w:hanging="257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承德市荣复军人医院：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李宏伟、杨鸿宇</w:t>
      </w:r>
    </w:p>
    <w:p w:rsidR="00EF2BA5" w:rsidRPr="00EF2BA5" w:rsidRDefault="00EF2BA5" w:rsidP="00EF2BA5">
      <w:pPr>
        <w:widowControl/>
        <w:spacing w:line="560" w:lineRule="exact"/>
        <w:ind w:left="2570" w:hangingChars="800" w:hanging="257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承德市军队离退休干部休养所：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宋希悦、蔡纪苍、朱佳丽</w:t>
      </w:r>
    </w:p>
    <w:p w:rsidR="00EF2BA5" w:rsidRPr="00EF2BA5" w:rsidRDefault="00EF2BA5" w:rsidP="00EF2BA5">
      <w:pPr>
        <w:widowControl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承德市卫生计生委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1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承德市疾病预防控制中心：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谭乐</w:t>
      </w:r>
    </w:p>
    <w:p w:rsidR="00EF2BA5" w:rsidRPr="00EF2BA5" w:rsidRDefault="00EF2BA5" w:rsidP="00EF2BA5">
      <w:pPr>
        <w:widowControl/>
        <w:spacing w:line="560" w:lineRule="exact"/>
        <w:ind w:left="4652" w:hangingChars="1448" w:hanging="465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承德市住房公积金管理中心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4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承德市住房公积金管理中心兴隆县管理部：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杨宽明</w:t>
      </w:r>
    </w:p>
    <w:p w:rsidR="00EF2BA5" w:rsidRPr="00EF2BA5" w:rsidRDefault="00EF2BA5" w:rsidP="00EF2BA5">
      <w:pPr>
        <w:widowControl/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承德市住房公积金管理中心宽城县管理部：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曾令秋</w:t>
      </w:r>
    </w:p>
    <w:p w:rsidR="00EF2BA5" w:rsidRPr="00EF2BA5" w:rsidRDefault="00EF2BA5" w:rsidP="00EF2BA5">
      <w:pPr>
        <w:widowControl/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承德市住房公积金管理中心丰宁县管理部：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李思齐</w:t>
      </w:r>
    </w:p>
    <w:p w:rsidR="00EF2BA5" w:rsidRPr="00EF2BA5" w:rsidRDefault="00EF2BA5" w:rsidP="00EF2BA5">
      <w:pPr>
        <w:widowControl/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承德市住房公积金管理中心平泉县管理部：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赵治群</w:t>
      </w:r>
    </w:p>
    <w:p w:rsidR="00EF2BA5" w:rsidRPr="00EF2BA5" w:rsidRDefault="00EF2BA5" w:rsidP="00EF2BA5">
      <w:pPr>
        <w:widowControl/>
        <w:spacing w:line="560" w:lineRule="exact"/>
        <w:ind w:left="4652" w:hangingChars="1448" w:hanging="465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承德市文化广电新闻出版局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2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承德市艺术研究所：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李姿漫、艾思言</w:t>
      </w:r>
    </w:p>
    <w:p w:rsidR="00EF2BA5" w:rsidRPr="00EF2BA5" w:rsidRDefault="00EF2BA5" w:rsidP="00EF2BA5">
      <w:pPr>
        <w:widowControl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承德市交通运输局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2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spacing w:line="560" w:lineRule="exac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承德市公路管理处：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姜崎</w:t>
      </w:r>
    </w:p>
    <w:p w:rsidR="00EF2BA5" w:rsidRPr="00EF2BA5" w:rsidRDefault="00EF2BA5" w:rsidP="00EF2BA5">
      <w:pPr>
        <w:widowControl/>
        <w:spacing w:line="560" w:lineRule="exac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承德市地方海事局：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高媛</w:t>
      </w:r>
    </w:p>
    <w:p w:rsidR="00EF2BA5" w:rsidRPr="00EF2BA5" w:rsidRDefault="00EF2BA5" w:rsidP="00EF2BA5">
      <w:pPr>
        <w:widowControl/>
        <w:spacing w:line="560" w:lineRule="exact"/>
        <w:ind w:left="4652" w:hangingChars="1448" w:hanging="465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承德市人民检察院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2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spacing w:line="560" w:lineRule="exact"/>
        <w:ind w:left="4652" w:hangingChars="1448" w:hanging="465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承德市人民检察院信息网络管理中心：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王静</w:t>
      </w:r>
    </w:p>
    <w:p w:rsidR="00EF2BA5" w:rsidRPr="00EF2BA5" w:rsidRDefault="00EF2BA5" w:rsidP="00EF2BA5">
      <w:pPr>
        <w:widowControl/>
        <w:spacing w:line="560" w:lineRule="exact"/>
        <w:ind w:leftChars="304" w:left="4660" w:hangingChars="1252" w:hanging="402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承德市人民检察院检察官培训中心：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冯岩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承德市食品药品监督管理局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5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  <w:r w:rsidRPr="00EF2BA5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:</w:t>
      </w:r>
      <w:r w:rsidRPr="00EF2BA5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周维维、马文静、王然然、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500" w:firstLine="48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苗育可、袭悦</w:t>
      </w:r>
    </w:p>
    <w:p w:rsidR="00EF2BA5" w:rsidRPr="00EF2BA5" w:rsidRDefault="00EF2BA5" w:rsidP="00EF2BA5">
      <w:pPr>
        <w:widowControl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承德市环保局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5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宋卫卫、李占辉、王东阳、杨兰、曹野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承德市景区管委会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7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lastRenderedPageBreak/>
        <w:t>景区管委会机关：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王博、钟文宇、于笑盈、藏文雅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避暑山庄管理处：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徐文军、范婧蕾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外八庙管理处：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欧阳楠希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承德市林业局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5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tabs>
          <w:tab w:val="left" w:pos="495"/>
          <w:tab w:val="left" w:pos="3935"/>
        </w:tabs>
        <w:spacing w:line="560" w:lineRule="exact"/>
        <w:ind w:leftChars="304" w:left="5123" w:hangingChars="1396" w:hanging="448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河北承德林业调查规划设计院：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宋海燕、霍炳南、曲笑含、刘丹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承德市森林消防大队：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张欢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承德市文物局所属事业单位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4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规划设计室：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崔相然、杨红秋、赵晶然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田野考古队：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叶子烨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承德市城市管理局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4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leftChars="304" w:left="5778" w:hangingChars="1600" w:hanging="51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承德市园林管理局园林养护管理所：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闫铭鸿、梁佳、姜杉、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leftChars="2700" w:left="5670" w:firstLineChars="30" w:firstLine="9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贾仲实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围场县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2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卫生局疾病预防控制中心：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许海楠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环保局环境保护局监察大队：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孙文博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营子区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9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宣传部广播电视台：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董力男、张擎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发改局医药卫生体制改革办公室：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卢海洋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住建局规划技术服务中心：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刘阳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城管局公共卫生管理处：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侯雅晴、崔刚、汤美玲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人社局社会保险局：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王浩楠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人社局就业服务局：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赵元春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lastRenderedPageBreak/>
        <w:t>隆化县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7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发改局招投标指导办公室：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周如洢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交通局公路管理站：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王兴九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农牧局兽医工作站：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周英昊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林业局退耕还林办公室：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高敏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林业局林木种子站：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史建强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人社局职工医疗保险所：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张杨丽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人社局城镇居民医疗所：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刘继伟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平泉县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16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财政局预算编审中心：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王钊、金鑫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财政局财政集中支付中心：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孙樱、袁淑军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财政局财政信息中心：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韩雪松、王超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安全生产监督管理局安全监察大队：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陆宏运、刘志鹏、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800" w:firstLine="57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张鑫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交通运输局公路管理站：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潘雪聪、杨楠、贾皓天、李红艳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交通运输局地方道路管理站：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张国伟、杨昊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交通运输局交通运输综合执法大队：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隋航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兴隆县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29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社会保险事业管理局：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杨爽、陈诗、贾静、佟菲菲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人民政府办公室：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于樱雪、张晓晨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兴隆县药监局：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曹慧、孙静超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审计局政府投资审计中心：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陈大超、王敬宇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国土资源局：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刘小龙、于丽坤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leftChars="299" w:left="1897" w:hangingChars="395" w:hanging="1269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lastRenderedPageBreak/>
        <w:t>城管局：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王李莹、高宏伟、魏葳、朱海东、王凯暄、张戈、孔徳辰 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住建局：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张文博、齐凡、宋泊宁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文广局：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庞正祺、王耀宗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环保局：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文昌灏、刘振博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林业局：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王洋、万丽君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人口和计划生育局：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高磊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丰宁县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37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环境保护局环境保护监察大队：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边春蕾、杨妤婧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园林绿化办公室绿化股：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刘一丹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园林绿化办公室设计股：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李海芯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文化广播电影电视局文化市场行政执法大队：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高亚静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文化广播电影电视局文化馆：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陈静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集体工业联社：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李宏伟</w:t>
      </w:r>
    </w:p>
    <w:p w:rsidR="00EF2BA5" w:rsidRPr="00EF2BA5" w:rsidRDefault="00EF2BA5" w:rsidP="00EF2BA5">
      <w:pPr>
        <w:widowControl/>
        <w:tabs>
          <w:tab w:val="left" w:pos="495"/>
          <w:tab w:val="left" w:pos="4890"/>
        </w:tabs>
        <w:spacing w:line="560" w:lineRule="exact"/>
        <w:ind w:firstLineChars="196"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食品药品监督管理局应急执法大队：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田野、张金旭、韩艳君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left="6602" w:hangingChars="2055" w:hanging="660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民政局低保家庭经济状况核查认定中心：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李冰峰、钟政、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leftChars="3040" w:left="6627" w:hangingChars="76" w:hanging="2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刘旋兆、王英男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民政局大滩优抚事业服务中心：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李高阳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民政局土城民政事业服务中心：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王颖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工商局个体劳动者协会：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亢京京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工商局私营企业协会：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贺巍巍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工商局消费者协会：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孙文婷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lastRenderedPageBreak/>
        <w:t>工商局维修行业管理办公室：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姜美玲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财政局综合治税办公室：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王丙乾、刘爽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财政局城市建设资金管理办公室：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吕阳、丁亚静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财政局财政投资评审中心：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陈梦凡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水务局孤石水库管理处：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张青春、徐亮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城管局环境卫生管理站：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盛育博、黄瑛玥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交通局公路管理站：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陈阳、徐海鹏、罗涛、张士研、董泓园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水务局抗旱服务中心：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范东霖、王丽丽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商务局商务综合行政执法检查大队：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张丽君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双桥区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3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财政局：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高洁、董艳娇</w:t>
      </w:r>
    </w:p>
    <w:p w:rsidR="00EF2BA5" w:rsidRPr="00EF2BA5" w:rsidRDefault="00EF2BA5" w:rsidP="00EF2BA5">
      <w:pPr>
        <w:widowControl/>
        <w:spacing w:line="560" w:lineRule="exact"/>
        <w:ind w:firstLine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审计局：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张者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承德技师学院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7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王丽璇、邓丽君、贾海滨、孟境、闫冬、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ind w:firstLineChars="900" w:firstLine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张超、李双利</w:t>
      </w:r>
    </w:p>
    <w:p w:rsidR="00EF2BA5" w:rsidRPr="00EF2BA5" w:rsidRDefault="00EF2BA5" w:rsidP="00EF2BA5">
      <w:pPr>
        <w:widowControl/>
        <w:tabs>
          <w:tab w:val="left" w:pos="495"/>
        </w:tabs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河北省农业广播电视学校承德市分校</w:t>
      </w:r>
      <w:r w:rsidRPr="00EF2BA5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>1</w:t>
      </w:r>
      <w:r w:rsidRPr="00EF2BA5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人：</w:t>
      </w:r>
      <w:r w:rsidRPr="00EF2BA5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张铁铮</w:t>
      </w:r>
    </w:p>
    <w:p w:rsidR="00604D71" w:rsidRDefault="00EF2BA5"/>
    <w:sectPr w:rsidR="00604D71" w:rsidSect="00D43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康简标题宋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BA5"/>
    <w:rsid w:val="005D7DD3"/>
    <w:rsid w:val="00960123"/>
    <w:rsid w:val="00D43680"/>
    <w:rsid w:val="00EF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311</Words>
  <Characters>1775</Characters>
  <Application>Microsoft Office Word</Application>
  <DocSecurity>0</DocSecurity>
  <Lines>14</Lines>
  <Paragraphs>4</Paragraphs>
  <ScaleCrop>false</ScaleCrop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2016-01-14T03:06:00Z</dcterms:created>
  <dcterms:modified xsi:type="dcterms:W3CDTF">2016-01-14T03:06:00Z</dcterms:modified>
</cp:coreProperties>
</file>