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W w:w="86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260"/>
        <w:gridCol w:w="800"/>
        <w:gridCol w:w="1280"/>
        <w:gridCol w:w="1080"/>
        <w:gridCol w:w="1080"/>
        <w:gridCol w:w="14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具体用人单位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需求数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福州市福清市气象局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罗保省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高晓丹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刘一萍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陈怡婧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姜紫阳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  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  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福州市永泰县气象局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  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79.16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漳州市东山县气象局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黄新洲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漳州市南靖县气象局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杨富曾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漳州市平和县气象局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  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漳州市华安县气象局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黄晓晖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张建华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林艺妹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邓双双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泉州市惠安县气象局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苏礼贤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  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张奔奔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77.62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胡壤支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泉州市安溪县气象局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许骏宁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80.86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泉州市永春县气象局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李丹毓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79.88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莆田市涵江区气象局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卢冰冰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朱柳燕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莆田市城厢区气象局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丁益华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82.82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胡淑萍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三明市明溪县气象局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  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79.06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三明市将乐县气象局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罗小清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79.34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三明市大田县气象局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廖  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三明市尤溪县气象局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杨巨鑫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南平市建瓯市气象局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黄翠熔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78.64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南平市光泽县气象局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储晨曦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南平市顺昌县气象局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  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83.46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俞碧玉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龙岩市上杭县气象局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  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龙岩市连城县气象局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  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宁德市霞浦县气象局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雷  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  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76.36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李彬函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宁德市古田县气象局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畅  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平潭综合实验区气象局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林彦婷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魏狄梵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韦泽原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阮  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郁晓春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黄伊涵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0042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B7"/>
    <w:rsid w:val="00252BC3"/>
    <w:rsid w:val="007365C2"/>
    <w:rsid w:val="007A0AD5"/>
    <w:rsid w:val="00800020"/>
    <w:rsid w:val="00895CB7"/>
    <w:rsid w:val="00D73845"/>
    <w:rsid w:val="47F426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225</Words>
  <Characters>1286</Characters>
  <Lines>10</Lines>
  <Paragraphs>3</Paragraphs>
  <TotalTime>0</TotalTime>
  <ScaleCrop>false</ScaleCrop>
  <LinksUpToDate>false</LinksUpToDate>
  <CharactersWithSpaces>1508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2016-01-15T01:44:00Z</dcterms:created>
  <dc:creator>Dell</dc:creator>
  <cp:lastModifiedBy>Dell</cp:lastModifiedBy>
  <dcterms:modified xsi:type="dcterms:W3CDTF">2016-01-15T11:42:40Z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