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E0" w:rsidRPr="008D41E0" w:rsidRDefault="008D41E0" w:rsidP="008D41E0">
      <w:pPr>
        <w:numPr>
          <w:ilvl w:val="0"/>
          <w:numId w:val="1"/>
        </w:numPr>
        <w:adjustRightInd/>
        <w:snapToGrid/>
        <w:spacing w:before="75" w:after="75"/>
        <w:ind w:firstLine="552"/>
        <w:jc w:val="right"/>
        <w:rPr>
          <w:rFonts w:ascii="宋体" w:eastAsia="宋体" w:hAnsi="宋体" w:cs="宋体"/>
          <w:sz w:val="24"/>
          <w:szCs w:val="24"/>
        </w:rPr>
      </w:pPr>
      <w:r w:rsidRPr="008D41E0">
        <w:rPr>
          <w:rFonts w:ascii="仿宋_GB2312" w:eastAsia="仿宋_GB2312" w:hAnsi="宋体" w:cs="宋体" w:hint="eastAsia"/>
          <w:sz w:val="28"/>
          <w:szCs w:val="28"/>
        </w:rPr>
        <w:t> </w:t>
      </w:r>
      <w:r w:rsidRPr="008D41E0"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/>
      </w:tblPr>
      <w:tblGrid>
        <w:gridCol w:w="389"/>
        <w:gridCol w:w="2180"/>
        <w:gridCol w:w="1721"/>
        <w:gridCol w:w="980"/>
        <w:gridCol w:w="805"/>
        <w:gridCol w:w="806"/>
        <w:gridCol w:w="806"/>
        <w:gridCol w:w="639"/>
      </w:tblGrid>
      <w:tr w:rsidR="008D41E0" w:rsidRPr="008D41E0" w:rsidTr="008D41E0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宋体" w:eastAsia="宋体" w:hAnsi="宋体" w:cs="宋体" w:hint="eastAsia"/>
                <w:b/>
                <w:bCs/>
                <w:sz w:val="27"/>
                <w:szCs w:val="27"/>
              </w:rPr>
              <w:t>宜宾市市属事业单位2015年第二次公开考调工作人员笔试成绩及排名表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身份证号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报考单位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岗位代码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综合知识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加试科目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笔试成绩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排名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513901198705134127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67.5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48.3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511527198602285627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60.5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45.8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511522198607270924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45.3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511524198601120012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511526198705045523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44.4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601523198612087816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44.4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511523198709033862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43.6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511523198604070069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56.5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42.7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511521198612100026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57.5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41.9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511521198705117169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41.3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511524198908155527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48.5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36.2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511523198709106785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宜宾市法学会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缺考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500105198601021512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71.5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35.75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51152919820520251x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71.5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35.75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511521198610123494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69.5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34.75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511381198110203194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511522198706263287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362421198610308648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32.25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511502198801153523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27.25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20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511521198503280910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511526198611083617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36.5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511527198504151414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72.5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36.25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513721198301263701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71.5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35.75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51150219861208571x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51152319871021680x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51152619870111304x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67.5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511304198802016215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511521198403152524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66.5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513822198507054421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511502198410160670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32.25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511521198904210083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32.25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511527198707145321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511526198905030019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63.5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31.75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511527198704081828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31.5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51041119890105002x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61.5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30.75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511025198603203080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27.5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37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511522198309194572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宜宾市财政监督检查局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52.5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26.25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511527198611175614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宜宾市财政投资评审中心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78.5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39.25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511502199004168444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宜宾市财政投资评审中心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66.5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33.25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511525198610014998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宜宾市财政投资评审中心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530381198809061735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宜宾市种子管理站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71.5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35.75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510522198903034677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宜宾市种子管理站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511521198404178996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宜宾市种子管理站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31.5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150103198410191123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74.5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37.25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511302198606263910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64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511502198507276821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15701009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47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511522198301270016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73.5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36.75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511322198304114122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63.5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31.75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D41E0" w:rsidRPr="008D41E0" w:rsidTr="008D41E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49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511521198703155188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15701010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56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28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1E0" w:rsidRPr="008D41E0" w:rsidRDefault="008D41E0" w:rsidP="008D41E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41E0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8D41E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8D41E0" w:rsidRPr="008D41E0" w:rsidRDefault="008D41E0" w:rsidP="008D41E0">
      <w:pPr>
        <w:numPr>
          <w:ilvl w:val="0"/>
          <w:numId w:val="1"/>
        </w:numPr>
        <w:adjustRightInd/>
        <w:snapToGrid/>
        <w:spacing w:before="75" w:after="75"/>
        <w:ind w:firstLine="552"/>
        <w:jc w:val="right"/>
        <w:rPr>
          <w:rFonts w:ascii="宋体" w:eastAsia="宋体" w:hAnsi="宋体" w:cs="宋体"/>
          <w:sz w:val="24"/>
          <w:szCs w:val="24"/>
        </w:rPr>
      </w:pPr>
      <w:r w:rsidRPr="008D41E0">
        <w:rPr>
          <w:rFonts w:ascii="仿宋_GB2312" w:eastAsia="仿宋_GB2312" w:hAnsi="宋体" w:cs="宋体" w:hint="eastAsia"/>
          <w:sz w:val="28"/>
          <w:szCs w:val="28"/>
        </w:rPr>
        <w:t> </w:t>
      </w:r>
      <w:r w:rsidRPr="008D41E0">
        <w:rPr>
          <w:rFonts w:ascii="宋体" w:eastAsia="宋体" w:hAnsi="宋体" w:cs="宋体"/>
          <w:sz w:val="24"/>
          <w:szCs w:val="24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C08"/>
    <w:multiLevelType w:val="multilevel"/>
    <w:tmpl w:val="EE6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0F7A"/>
    <w:rsid w:val="008B7726"/>
    <w:rsid w:val="008D41E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2016-01-19T12:29:00Z</dcterms:modified>
</cp:coreProperties>
</file>