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66"/>
      </w:tblGrid>
      <w:tr w:rsidR="003E40AF" w:rsidRPr="003E40AF" w:rsidTr="003E40AF">
        <w:trPr>
          <w:trHeight w:val="9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E40AF" w:rsidRPr="003E40AF" w:rsidRDefault="003E40AF" w:rsidP="003E40AF">
            <w:pPr>
              <w:adjustRightInd/>
              <w:snapToGrid/>
              <w:spacing w:after="0"/>
              <w:rPr>
                <w:rFonts w:ascii="宋体" w:eastAsia="宋体" w:hAnsi="宋体" w:cs="宋体"/>
                <w:sz w:val="10"/>
                <w:szCs w:val="24"/>
              </w:rPr>
            </w:pPr>
          </w:p>
        </w:tc>
      </w:tr>
      <w:tr w:rsidR="003E40AF" w:rsidRPr="003E40AF" w:rsidTr="003E40AF">
        <w:trPr>
          <w:trHeight w:val="450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82"/>
              <w:gridCol w:w="568"/>
              <w:gridCol w:w="1022"/>
              <w:gridCol w:w="568"/>
              <w:gridCol w:w="1022"/>
              <w:gridCol w:w="1477"/>
              <w:gridCol w:w="909"/>
              <w:gridCol w:w="453"/>
              <w:gridCol w:w="909"/>
              <w:gridCol w:w="453"/>
              <w:gridCol w:w="453"/>
              <w:gridCol w:w="909"/>
              <w:gridCol w:w="568"/>
              <w:gridCol w:w="453"/>
            </w:tblGrid>
            <w:tr w:rsidR="003E40AF" w:rsidRPr="003E40AF">
              <w:trPr>
                <w:trHeight w:val="750"/>
              </w:trPr>
              <w:tc>
                <w:tcPr>
                  <w:tcW w:w="30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总号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学科序号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出生年月</w:t>
                  </w:r>
                </w:p>
              </w:tc>
              <w:tc>
                <w:tcPr>
                  <w:tcW w:w="6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毕业学校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专业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学历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报考岗位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是否应届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是否师范</w:t>
                  </w:r>
                </w:p>
              </w:tc>
              <w:tc>
                <w:tcPr>
                  <w:tcW w:w="4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教师资格证</w:t>
                  </w:r>
                </w:p>
              </w:tc>
              <w:tc>
                <w:tcPr>
                  <w:tcW w:w="2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幼师在磐任教10年证明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b/>
                      <w:bCs/>
                      <w:sz w:val="18"/>
                      <w:szCs w:val="18"/>
                    </w:rPr>
                    <w:t>户籍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卢欣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江苏师范大学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杨燕巧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宁波大学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文秘教育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蒋超妃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浙江师范大学行知学院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汉语言文学复合专业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王莉莉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四川大学锦城学院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陈珊珊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浙江万里学院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公共事业管理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孙振兴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东北师范大学人文学院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数学与应用数学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陈军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浙江师范大学数理与信息工程学院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数学与应用数学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金丽珍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温州大学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陈佼佼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绍兴文理学院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胡丽艳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浙江海洋学院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郑淑君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咸阳师范学院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武义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羊秋妃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杭州师范大学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杭州电子科技大学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杭州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俞恩峰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浙江树人大学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富阳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汪舒舒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浙江越秀外国语学院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商务英语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王玲玲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浙江树人大学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蔡英燕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南开大学滨海学院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英语外经贸翻译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陈骏豪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温州大学城市学院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陈琳晓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浙江师范大学行知学院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陈霞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浙江师范大学行知学院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对外汉语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21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周雪婷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199406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湖州师范学院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商务英语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陈南君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浙江万里学院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蔡莉莉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宁波工程学院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杨玉洁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吉林工商学院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陈晓萍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湖北民族学院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蔡巧儿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浙江师范大学行知学院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宁波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潘霞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浙江师范大学化学与生命科学学院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科学教育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陈斌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浙江师范大学化学与生命科学学院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科学教育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张峰源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台州学院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科学教育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陈桑斐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湖州师范学院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生物技术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郑凌鹏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杭州师范大学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生物科学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马丽娜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上海师范大学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学科教学（物理）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研究生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王杰帅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198712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科学教育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汤晓霞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台州学院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材料化学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陈林峰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温州大学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物理学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李志刚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台州学院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物理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羊敏炜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物理学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曹巧玲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湖州师范学院求真学院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历史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初中社会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金邓华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199406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延安大学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思想政治教育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初中社会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孔雪雅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南开大学滨海学院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行政管理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初中社会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吴钦钦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温州大学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思想政治教育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初中社会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陈超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宁波大学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历史学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初中社会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厉洁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199408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台州学院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历史学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初中社会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蒋文晨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温州大学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历史学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初中社会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叶康宁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199406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丽水学院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思想政治教育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初中社会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永康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陈妙琳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199406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杭州师范大学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计算机科学与</w:t>
                  </w: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技术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中小学信息技</w:t>
                  </w: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47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孔益斌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温州医科大学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信管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中小学信息技术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程亚婷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丽水学院民族学院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音乐学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中小学音乐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朱辉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浙江师范大学行知学院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音乐表演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中小学音乐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陈灿元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浙江外国语学院艺术学院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音乐学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中小学音乐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黄凯杰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成都体育学院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运训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中小学体育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卢芳芳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湖州师范学院求真学院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社会体育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中小学体育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张帆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198806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北京体育大学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体育教育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中小学体育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钱志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江西师范大学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社会体育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中小学体育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江西上饶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任怡航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初等教育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中小学体育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厉群峰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台州学院体育科学学院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体育教育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中小学体育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陈琪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吉林体育学院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体育教育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中小学体育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李颖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金华职业技术学院艺术设计学院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美术教育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中小学美术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陈丽丽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198601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浙江大学网络教育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中小学美术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王园园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199106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吉林动画学院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动画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中小学美术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东阳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胡倩妮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邵阳学院艺术设计系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美术学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中小学美术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周淑萍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宁波大红鹰学院艺术与传媒学院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动画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中小学美术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陈瑶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198804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宁波大学科技学院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艺术设计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中小学美术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潘芳芳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198710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宁波大学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吴柳鸳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浙江师范大学行知学院文学分院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陈晨聪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温州大学人文学院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陈倩倩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199408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湘南学院文学与新闻传播学院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陈洁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浙江工商大学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龙游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金飞云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浙江师范大学行知学院文学分院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陈嘉薇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丽水学院教师教育学院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邹瑾霞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天津师范大学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广播电视新闻</w:t>
                  </w: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武义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72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吴寒越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宁波大学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文秘教育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龙游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黄美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上海师范大学天华学院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日语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陈艳艳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哈尔滨师范大学恒星学院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对外汉语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象山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虞婷婷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宁波大学科学技术学院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卢璇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浙江外国语学院教育科学学院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教育学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胡贝贝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台州学院人文学院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吴珊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中国计量学院现代科技学院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工业设计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卢怡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浙江越秀外国语学院中国语言文化学院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汉语言文学（涉外文秘）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湖州师范学院求真学院文学系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沈佳怡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199406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丽水学院民族学院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绍兴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金晶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浙江师范大学行知学院文学分院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汉语言文学（复合）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彭诗涵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台州学院人文学院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郭成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浙江外国语学院教育科学学院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教育学（小学语文）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潘晶萍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台州学院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孔美雅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丽水学院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张杨帆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温州大学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潘丽萍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浙江外国语学院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对外汉语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吕冬冬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福建师范大学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汉语言文学（教育）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宋瑞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中国计量学院现代科技学院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小学语文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宁波鄞州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黄燕红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浙江越秀外国语学院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工商管理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东阳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高翀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湖南师范大学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国际经济与贸易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武义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93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吴功斌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浙江外国语学院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教育学（小学数学）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义乌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陈聪聪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赣南师范学院教育科学学院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小学教育（数学与科学）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程婵娟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198607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丽水学院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数学与应用数学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王晶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湖州师范学院求真学院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日语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林美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湖北大学知行学院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武义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章鹏韬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天津大学仁爱学院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过程装备与控制工程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兰溪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陈新璐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琼州学院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小学教育（数学方向）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胡江华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199406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曲靖师范学院教师教育学院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小学教育（数学与科学方向）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王威天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数学教育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商鹏飞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198604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浙江师范大学行知学院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社会工作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官萍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西安欧亚学院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编辑出版学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陈伟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198808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初等教育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吕茜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南昌航空大学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数学与应用数学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江西南昌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庄倩文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浙江万里学院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沈珊善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湖州师范学院求真学院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电子信息工程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叶奇奇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温州大学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工业设计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绍兴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郑利杨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丽水学院工程与设计学院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数学与应用数学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潘宇斐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北京城市学院公共管理学部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教育学（教育技术）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陶学阳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浙江海洋学院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数学与应用数学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义乌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华莎莎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199208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湖州师范学院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信息与计算科</w:t>
                  </w: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宁波</w:t>
                  </w: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鄞州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113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蒙天蓉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浙江师范大学数理与信息工程学院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数学与应用数学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小学数学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新疆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吕春晓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浙江越秀外国语学院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吕仨倩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198712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中原工学院信息商务学院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国际经济与贸易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陈丽雅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浙江工业大学之江学院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徐瑜晗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长春大学旅游学院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杨妙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浙江海洋学院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湖州长兴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施晓强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江西师范大学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杨青君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丽水学院民族学院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李函操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法学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包唯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浙江师范大学行知学院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羊少丹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宁波教育学院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卢茜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杭州师范大学钱江学院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卢安琪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湖南文理学院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卢晓芳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广西科技大学鹿山学院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商务英语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缙云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施璐璐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温州大学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生物技术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俞晓婷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郧阳师范高等专科学校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生物教育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马凌云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199502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金华教育学院理工分院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生物教育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张慧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198310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张生萍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198102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张淑贞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198302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张琴娅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198311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梅红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198305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张琳啉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198307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曹卫爱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198611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137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张淑萍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198407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郑萍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198709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武汉商贸学院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音乐教育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黄芳芳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198609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林赟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199406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丽水学院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音乐学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朱彬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永康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陈嘉贝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198707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中央民族大学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音乐教育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陈海燕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198106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杨肖晴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198607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陈秋琴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羊美光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198305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傅英英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198403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季鑫玉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福建师范大学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金君柳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199510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黄宝妹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198209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郑晓丹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美术教育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陈姣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浙江教育学院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应用英语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陈英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198111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陶正华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198612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俞妙殿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应燕萍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应晓兰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周佳妮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金华教育学院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孔贵珍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吴辉萍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198203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牟叶倩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乐清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陈致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198601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吕陈静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164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羊丹艳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胡巧玲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张丽琼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体育教育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陈爱卿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郑楠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199408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厉航君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金华教育学院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马丽华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198701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浙江外国语学院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萧山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周美霞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198109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孔瑶瑶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施巧娜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198808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杭州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郑暄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金华教育学院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陈烨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金华教育学院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孔姗姗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陈翔翔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陈欣欣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金华职业技术学院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施晓悦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金华教育学院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郑沈沁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199406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金华教育学院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郑永红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199306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傅晓霞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横店影视职业学院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影视表演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马良萍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陈婷婷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198702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会计学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陈倩倩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199503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金华教育学院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陈妙凤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198701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小学教育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孔佳丽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199504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金华教育学院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吕萍萍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198202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中央广播电视大学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学前教育1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范聪聪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198908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市场营销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羊秀秀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浙江树人大学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工商管理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191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张伟杰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苏州大学应用技术学院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王晓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温州大学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市场营销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周群雅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杭州师范大学钱江学院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旅游管理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傅瑛侠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河南科技大学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曹月红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云南大学旅游文化学院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旅游管理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葛矗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南京财经大学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税务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倪马腾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浙江万里学院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动画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张晓丹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199206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浙江树人大学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工商管理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厉园园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江西科技师范大学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法学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胡俊巧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青海民族大学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羊晓澜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浙江树人大学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社会工作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陈璐佳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浙江工商大学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信息与计算科学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厉娟娟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浙江树人大学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食品科学与工程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厉紫萱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浙江农林大学天目学院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艺术设计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郭靓靓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198808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浙江海洋学院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汉语言文学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周英婷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199404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浙江万里学院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国际经济与贸易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王相成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199208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浙江工业大学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土木工程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车丹丹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199305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浙江越秀外国语学院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国际经济与贸易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马慧芝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199207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浙江外国语学院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潘梦璐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199212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浙江海洋学院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计算机科学与技术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邱丹阳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199105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贵州大学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吕柯瑶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浙江师范大学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日语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张淑英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浙江财经学院东方学院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日语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胡黄凯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浙江越秀外国语学院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对外汉语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陈晓聪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东华理工大学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测绘工程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216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陈宁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199003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浙江海洋学院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市场营销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孔惠玲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绍兴文理学院元培学院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公共事业管理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胡静霞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南京审计学院金审学院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税务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周才雯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198705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宁波大学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日语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卢晓宇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199110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吉林华侨外国语学院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陈娟娟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199208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阜阳师范学院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电子商务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陈对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198808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安阳工学院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化学工程与工艺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马萍萍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198609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贵州大学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艺术设计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224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陈乐安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199407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湖州师范学院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225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周柳燕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198801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丽水学院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旅游管理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226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马茗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199004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浙江万里学院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艺术设计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227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孔亚敏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199308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吉林华侨外国语学院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228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周珊珊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199211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杭州师范大学钱江学院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杨雅婷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198905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南京航天大学金城学院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艺术设计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吕露冰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199402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浙江工业大学之江学院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公共事业管理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231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杨美佳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199310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大理大学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公共关系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是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232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陈慧瑛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199205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杭州师范大学钱江学院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  <w:tr w:rsidR="003E40AF" w:rsidRPr="003E40AF">
              <w:trPr>
                <w:trHeight w:val="462"/>
              </w:trPr>
              <w:tc>
                <w:tcPr>
                  <w:tcW w:w="3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233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龚霞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198712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中国计量学院现代科技学院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通信工程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学前教育2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否</w:t>
                  </w: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E40AF" w:rsidRPr="003E40AF" w:rsidRDefault="003E40AF" w:rsidP="003E40AF">
                  <w:pPr>
                    <w:adjustRightInd/>
                    <w:snapToGrid/>
                    <w:spacing w:after="0" w:line="27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E40A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磐安</w:t>
                  </w:r>
                </w:p>
              </w:tc>
            </w:tr>
          </w:tbl>
          <w:p w:rsidR="003E40AF" w:rsidRPr="003E40AF" w:rsidRDefault="003E40AF" w:rsidP="003E40AF">
            <w:pPr>
              <w:adjustRightInd/>
              <w:snapToGrid/>
              <w:spacing w:after="0" w:line="270" w:lineRule="atLeas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E40AF">
              <w:rPr>
                <w:rFonts w:ascii="Calibri" w:eastAsia="宋体" w:hAnsi="Calibri" w:cs="宋体"/>
                <w:sz w:val="24"/>
                <w:szCs w:val="24"/>
              </w:rPr>
              <w:t> </w:t>
            </w:r>
          </w:p>
          <w:p w:rsidR="003E40AF" w:rsidRPr="003E40AF" w:rsidRDefault="003E40AF" w:rsidP="003E40AF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3E40AF">
              <w:rPr>
                <w:rFonts w:ascii="Calibri" w:eastAsia="宋体" w:hAnsi="Calibri" w:cs="宋体"/>
                <w:sz w:val="24"/>
                <w:szCs w:val="24"/>
              </w:rPr>
              <w:t> </w:t>
            </w:r>
          </w:p>
          <w:p w:rsidR="003E40AF" w:rsidRPr="003E40AF" w:rsidRDefault="003E40AF" w:rsidP="003E40AF">
            <w:pPr>
              <w:adjustRightInd/>
              <w:snapToGrid/>
              <w:spacing w:before="312" w:after="312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3E40AF">
              <w:rPr>
                <w:rFonts w:ascii="宋体" w:eastAsia="宋体" w:hAnsi="宋体" w:cs="宋体" w:hint="eastAsia"/>
                <w:sz w:val="24"/>
                <w:szCs w:val="24"/>
              </w:rPr>
              <w:t>以上考生4月14日下午2:00到5:00，15日上午8:00到下午5:00到磐安县招生办领取准考证。4月16日带准考证、居民身份证到磐安二中考点按时参加考试，《考生须知》见准考证。</w:t>
            </w:r>
          </w:p>
          <w:p w:rsidR="003E40AF" w:rsidRPr="003E40AF" w:rsidRDefault="003E40AF" w:rsidP="003E40AF">
            <w:pPr>
              <w:adjustRightInd/>
              <w:snapToGrid/>
              <w:spacing w:before="312" w:after="312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3E40AF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3E40AF" w:rsidRPr="003E40AF" w:rsidRDefault="003E40AF" w:rsidP="003E40AF">
            <w:pPr>
              <w:adjustRightInd/>
              <w:snapToGrid/>
              <w:spacing w:before="312" w:after="312" w:line="360" w:lineRule="atLeast"/>
              <w:ind w:firstLine="48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3E40AF">
              <w:rPr>
                <w:rFonts w:ascii="宋体" w:eastAsia="宋体" w:hAnsi="宋体" w:cs="宋体" w:hint="eastAsia"/>
                <w:sz w:val="24"/>
                <w:szCs w:val="24"/>
              </w:rPr>
              <w:t>磐安县人力资源和社会保障局</w:t>
            </w:r>
          </w:p>
          <w:p w:rsidR="003E40AF" w:rsidRPr="003E40AF" w:rsidRDefault="003E40AF" w:rsidP="003E40AF">
            <w:pPr>
              <w:adjustRightInd/>
              <w:snapToGrid/>
              <w:spacing w:before="312" w:after="312" w:line="360" w:lineRule="atLeast"/>
              <w:ind w:firstLine="48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3E40AF">
              <w:rPr>
                <w:rFonts w:ascii="宋体" w:eastAsia="宋体" w:hAnsi="宋体" w:cs="宋体" w:hint="eastAsia"/>
                <w:sz w:val="24"/>
                <w:szCs w:val="24"/>
              </w:rPr>
              <w:t>磐安县教育局</w:t>
            </w:r>
          </w:p>
          <w:p w:rsidR="003E40AF" w:rsidRPr="003E40AF" w:rsidRDefault="003E40AF" w:rsidP="003E40AF">
            <w:pPr>
              <w:adjustRightInd/>
              <w:snapToGrid/>
              <w:spacing w:before="312" w:after="312" w:line="360" w:lineRule="atLeast"/>
              <w:ind w:firstLine="48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3E40AF">
              <w:rPr>
                <w:rFonts w:ascii="宋体" w:eastAsia="宋体" w:hAnsi="宋体" w:cs="宋体" w:hint="eastAsia"/>
                <w:sz w:val="24"/>
                <w:szCs w:val="24"/>
              </w:rPr>
              <w:t>2016年2月19日</w:t>
            </w:r>
          </w:p>
        </w:tc>
      </w:tr>
    </w:tbl>
    <w:p w:rsidR="004358AB" w:rsidRPr="003E40AF" w:rsidRDefault="004358AB" w:rsidP="003E40AF"/>
    <w:sectPr w:rsidR="004358AB" w:rsidRPr="003E40AF" w:rsidSect="003E40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F1CB5"/>
    <w:rsid w:val="00323B43"/>
    <w:rsid w:val="003D37D8"/>
    <w:rsid w:val="003E40AF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0A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1885</Words>
  <Characters>10749</Characters>
  <Application>Microsoft Office Word</Application>
  <DocSecurity>0</DocSecurity>
  <Lines>89</Lines>
  <Paragraphs>25</Paragraphs>
  <ScaleCrop>false</ScaleCrop>
  <Company/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2016-02-19T12:03:00Z</dcterms:modified>
</cp:coreProperties>
</file>