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8C" w:rsidRPr="00A1128C" w:rsidRDefault="00A1128C" w:rsidP="00A1128C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综合能力测试面向退役士兵岗位不设合格线，其他岗位设合格线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55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分。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br/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专业知识考试区规划分局、区环保局、区经信委、区体育局、区文化委岗位设合格线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60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分，其他单位岗位不设合格线。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br/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面试时间为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5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月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21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、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22</w:t>
      </w:r>
      <w:r w:rsidRPr="00A1128C">
        <w:rPr>
          <w:rFonts w:ascii="Simsun" w:eastAsia="宋体" w:hAnsi="Simsun" w:cs="宋体"/>
          <w:color w:val="000000"/>
          <w:kern w:val="0"/>
          <w:sz w:val="18"/>
          <w:szCs w:val="18"/>
        </w:rPr>
        <w:t>日，具体面试地点及分组安排另行公告。</w:t>
      </w:r>
    </w:p>
    <w:tbl>
      <w:tblPr>
        <w:tblW w:w="10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440"/>
        <w:gridCol w:w="1080"/>
        <w:gridCol w:w="1080"/>
        <w:gridCol w:w="1020"/>
        <w:gridCol w:w="960"/>
        <w:gridCol w:w="960"/>
        <w:gridCol w:w="960"/>
        <w:gridCol w:w="960"/>
        <w:gridCol w:w="960"/>
      </w:tblGrid>
      <w:tr w:rsidR="00A1128C" w:rsidRPr="00A1128C" w:rsidTr="00A1128C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岗位分类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综合能力</w:t>
            </w: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测试成绩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专业知识考试成绩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是否进入面试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北京百花山国家级自然保护区江水河管理站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病虫害防治岗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北京百花山国家级自然保护区江水河管理站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病虫害防治岗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北京百花山国家级自然保护区江水河管理站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病虫害防治岗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北京百花山国家级自然保护区江水河管理站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病虫害防治岗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北京百花山国家级自然保护区江水河管理站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病虫害防治岗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北京百花山国家级自然保护区江水河管理站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林业工程建设岗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北京百花山国家级自然保护区江水河管理站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林业工程建设岗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北京百花山国家级自然保护区江水河管理站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森林管护岗（复退）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北京百花山国家级自然保护区珍稀动物救护站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珍稀动物保护监测岗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北京百花山国家级自然保护区珍稀动物救护站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珍稀动物保护监测岗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北京百花山国家级自然保护区珍稀动物救护站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珍稀动物保护监测岗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百花山管理处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北京百花山国家级自然保护区珍稀动物救护站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珍稀动物保护监测岗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报表分析岗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门头沟区财政局企业财政所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信息及档案管理岗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资金监督检查岗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门头沟区残联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门头沟区残疾人就业服务中心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残疾人职业技能培训岗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门头沟区残联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门头沟区残疾人就业服务中心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残疾人职业技能培训岗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门头沟区大峪街道办事处社会保障事务所（社区服务中心）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社会保障岗（二）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门头沟区东辛房街道办事处社会保障事务所（社区服务中心）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门头沟区法制办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门头沟区行政复议调解接待中心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行政案件调解岗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门头沟区房屋征收事务中心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法律事务岗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门头沟区工商联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门头沟区非公企业服务中心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公益事业促进岗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规划研究岗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规划研究岗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规划研究岗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规划研究岗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规划研究岗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35.21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规划研究岗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规划研究岗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门头沟区规划研究中心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门头沟区国土分局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环境监测岗（社招）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环境监测岗（社招）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环境监测岗（社招）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环境监测岗（社招）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环境监测岗（应届）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环境监测岗（应届）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环境监测岗（应届）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环境监测岗（应届）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环境监测岗（应届）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环境监测岗（应届）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门头沟区环境保护监测站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环境监测岗（应届）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门头沟区机动车排放管理站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进京路口机动车排放监管岗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门头沟区机动车排放管理站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门头沟区机动车排放管理站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门头沟区机动车排放管理站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门头沟区垃圾压缩转运站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16.29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16.29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门头沟区环卫中心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门头沟区经信委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门头沟区信息中心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信息技术保障岗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门头沟区军庄镇就业和社会保障事务所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门头沟区旅游事业发展服务中心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门头沟区旅游事业发展服务中心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门头沟区旅游事业发展服务中心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门头沟区旅游事业发展服务中心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门头沟区旅游事业发展服务中心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门头沟区民防局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门头沟区民防通讯指挥中心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警报通信岗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门头沟区民政局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门头沟区福利生产办公室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综合管理岗（复退）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门头沟区民政局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门头沟区福利生产办公室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综合管理岗（复退）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门头沟区民政局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门头沟区人民政府军队离退休干部休养所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门头沟区民政局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门头沟区社区服务中心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门头沟区民政局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门头沟区社区服务中心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农资服务岗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农资服务岗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农资服务岗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农资服务岗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农资服务岗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农资服务岗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农资服务岗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门头沟区清水镇环境和综合治理服务中心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环境整治服务岗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门头沟区清水镇环境和综合治理服务中心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环境整治服务岗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门头沟区清水镇环境和综合治理服务中心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环境整治服务岗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门头沟区清水镇环境和综合治理服务中心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环境整治服务岗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门头沟区清水镇环境和综合治理服务中心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环境整治服务岗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门头沟区清水镇环境和综合治理服务中心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环境整治服务岗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城镇低保岗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护林防火岗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护林防火岗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护林防火岗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护林防火岗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护林防火岗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护林防火岗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护林防火岗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护林防火岗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29.43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29.43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林业管理岗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畜牧兽医管理岗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畜牧兽医管理岗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畜牧兽医管理岗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畜牧兽医管理岗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畜牧兽医管理岗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畜牧兽医管理岗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畜牧兽医管理岗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农业发展规划管理岗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农业发展规划管理岗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农业发展规划管理岗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农业发展规划管理岗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农业发展规划管理岗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农业发展规划管理岗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农业发展规划管理岗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农业发展规划管理岗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门头沟区清水镇文化服务中心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文化监督岗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门头沟区人力社保局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门头沟人才服务中心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门头沟区人力社保局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门头沟人才服务中心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门头沟区人力社保局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门头沟人才服务中心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门头沟区审计指导服务中心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内审专技岗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门头沟区审计指导服务中心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内审专技岗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门头沟区审计指导服务中心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内审专技岗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门头沟区审计指导服务中心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内审专技岗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门头沟区市政市容委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门头沟区市政设施养护队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物资管理岗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门头沟区水务局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门头沟区水土保持试验站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水土保持科学试验岗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门头沟区水务局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门头沟区供排水事务中心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供排水工程技术岗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门头沟区潭柘寺镇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门头沟区潭柘寺镇就业和社会保障事务所（社会事务服务中心）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医疗保险岗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门头沟区社会体育服务中心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社会体育管理岗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门头沟区社会体育服务中心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社会体育管理岗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门头沟区社会体育服务中心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社会体育管理岗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门头沟区体育场馆管理中心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营运主管岗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门头沟区业余体育学校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摔跤教练岗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35.79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门头沟区体育局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门头沟区业余体育学校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摔跤教练岗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失业人员管理岗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门头沟区王平镇文化服务中心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文化指导服务管理岗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门头沟区电影发行放映服务中心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业务员岗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图书管理岗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图书管理岗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图书管理岗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门头沟区文化创意产业促进中心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美术设计与创作岗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美术设计与创作岗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门头沟区永定河文化博物馆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文物保管岗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门头沟区文化委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门头沟区永定河文化博物馆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文物保管岗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住房保障管理岗（复退）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住房保障管理岗（复退）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住房保障管理岗（复退）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29.14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林业管理岗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林业管理岗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门头沟区雁翅镇林业工作站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林业管理岗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门头沟区雁翅镇农村文化服务中心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文化宣传岗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门头沟区雁翅镇区域经济发展中心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门头沟区雁翅镇区域经济发展中心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门头沟区雁翅镇区域经济发展中心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门头沟区应急办、区气象局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门头沟区气象灾害防御中心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气象灾害防御岗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门头沟区应急办、区气象局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门头沟区气象灾害防御中心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预警信息服务岗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是4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是5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是6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门头沟区永定镇就业和社会保障事务所（社会事务服务中心）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门头沟区园林局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门头沟区黑山公园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园林设计与施工岗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门头沟区园林局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门头沟区黑山公园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园林设计与施工岗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门头沟区园林局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门头沟区黑山公园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后勤管理岗（复退）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是4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是5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是6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门头沟区斋堂镇就业和社会保障事务所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社保服务岗（二）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门头沟区斋堂镇农业综合服务中心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农业综合管理岗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门头沟区斋堂镇区域经济发展服务中心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经济管理岗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门头沟区斋堂镇文化服务中心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文化服务岗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门头沟区房地产测绘所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房地产测绘岗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门头沟区房屋交易事务中心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存量房网上签约、资格申请岗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门头沟区房屋交易事务中心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存量房网上签约、资格申请岗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38.14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资料审核岗（一）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54.14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门头沟区住建委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门头沟区住房保障事务中心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资料审核岗（二）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产业促进部产业政策岗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规划建设部秘书岗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信息统计部统计分析岗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信息统计部统计分析岗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76.43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是2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信息统计部统计分析岗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是3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信息统计部统计分析岗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16021001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A1128C" w:rsidRPr="00A1128C" w:rsidTr="00A1128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石龙管委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招商服务一部招商秘书岗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16012011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63.86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0"/>
                <w:szCs w:val="20"/>
              </w:rPr>
              <w:t>是1</w:t>
            </w:r>
          </w:p>
        </w:tc>
      </w:tr>
      <w:tr w:rsidR="00A1128C" w:rsidRPr="00A1128C" w:rsidTr="00A1128C">
        <w:trPr>
          <w:trHeight w:val="570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28C" w:rsidRPr="00A1128C" w:rsidRDefault="00A1128C" w:rsidP="00A1128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28C">
              <w:rPr>
                <w:rFonts w:ascii="宋体" w:eastAsia="宋体" w:hAnsi="宋体" w:cs="宋体"/>
                <w:kern w:val="0"/>
                <w:sz w:val="24"/>
                <w:szCs w:val="24"/>
              </w:rPr>
              <w:t>2016.05.12</w:t>
            </w:r>
          </w:p>
        </w:tc>
      </w:tr>
    </w:tbl>
    <w:p w:rsidR="0026110C" w:rsidRDefault="0026110C">
      <w:bookmarkStart w:id="0" w:name="_GoBack"/>
      <w:bookmarkEnd w:id="0"/>
    </w:p>
    <w:sectPr w:rsidR="0026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A1"/>
    <w:rsid w:val="0026110C"/>
    <w:rsid w:val="00A1128C"/>
    <w:rsid w:val="00D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A4E85-8024-4432-AEBB-93ABCE75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2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6195</Words>
  <Characters>35318</Characters>
  <Application>Microsoft Office Word</Application>
  <DocSecurity>0</DocSecurity>
  <Lines>294</Lines>
  <Paragraphs>82</Paragraphs>
  <ScaleCrop>false</ScaleCrop>
  <Company>CHINA</Company>
  <LinksUpToDate>false</LinksUpToDate>
  <CharactersWithSpaces>41431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2016-05-12T14:20:00Z</dcterms:created>
  <dcterms:modified xsi:type="dcterms:W3CDTF">2016-05-12T14:21:00Z</dcterms:modified>
</cp:coreProperties>
</file>