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A0" w:rsidRPr="00A249B8" w:rsidRDefault="004425A0" w:rsidP="004425A0">
      <w:pPr>
        <w:spacing w:line="560" w:lineRule="exact"/>
        <w:rPr>
          <w:rFonts w:ascii="宋体" w:eastAsia="黑体" w:hAnsi="宋体"/>
          <w:color w:val="000000"/>
          <w:szCs w:val="32"/>
        </w:rPr>
      </w:pPr>
      <w:r w:rsidRPr="00A249B8">
        <w:rPr>
          <w:rFonts w:ascii="宋体" w:eastAsia="黑体" w:hAnsi="宋体"/>
          <w:color w:val="000000"/>
          <w:szCs w:val="32"/>
        </w:rPr>
        <w:t>附件</w:t>
      </w:r>
      <w:r w:rsidRPr="00A249B8">
        <w:rPr>
          <w:rFonts w:ascii="宋体" w:eastAsia="黑体" w:hAnsi="宋体"/>
          <w:color w:val="000000"/>
          <w:szCs w:val="32"/>
        </w:rPr>
        <w:t>9</w:t>
      </w:r>
    </w:p>
    <w:p w:rsidR="004425A0" w:rsidRDefault="004425A0" w:rsidP="004425A0">
      <w:pPr>
        <w:spacing w:line="560" w:lineRule="exact"/>
        <w:jc w:val="center"/>
        <w:rPr>
          <w:rFonts w:ascii="宋体" w:eastAsia="方正小标宋简体" w:hAnsi="宋体" w:hint="eastAsia"/>
          <w:color w:val="000000"/>
          <w:sz w:val="44"/>
          <w:szCs w:val="44"/>
        </w:rPr>
      </w:pPr>
      <w:r w:rsidRPr="0005435B">
        <w:rPr>
          <w:rFonts w:ascii="宋体" w:eastAsia="方正小标宋简体" w:hAnsi="宋体"/>
          <w:color w:val="000000"/>
          <w:sz w:val="44"/>
          <w:szCs w:val="44"/>
        </w:rPr>
        <w:t>广西</w:t>
      </w:r>
      <w:r w:rsidRPr="0005435B">
        <w:rPr>
          <w:rFonts w:ascii="宋体" w:eastAsia="方正小标宋简体" w:hAnsi="宋体"/>
          <w:color w:val="000000"/>
          <w:sz w:val="44"/>
          <w:szCs w:val="44"/>
        </w:rPr>
        <w:t>2016</w:t>
      </w:r>
      <w:r w:rsidRPr="0005435B">
        <w:rPr>
          <w:rFonts w:ascii="宋体" w:eastAsia="方正小标宋简体" w:hAnsi="宋体"/>
          <w:color w:val="000000"/>
          <w:sz w:val="44"/>
          <w:szCs w:val="44"/>
        </w:rPr>
        <w:t>年普通高考享受</w:t>
      </w:r>
      <w:r w:rsidRPr="0005435B">
        <w:rPr>
          <w:rFonts w:ascii="宋体" w:eastAsia="方正小标宋简体" w:hAnsi="宋体" w:hint="eastAsia"/>
          <w:color w:val="000000"/>
          <w:sz w:val="44"/>
          <w:szCs w:val="44"/>
        </w:rPr>
        <w:t>加分</w:t>
      </w:r>
      <w:r w:rsidRPr="0005435B">
        <w:rPr>
          <w:rFonts w:ascii="宋体" w:eastAsia="方正小标宋简体" w:hAnsi="宋体"/>
          <w:color w:val="000000"/>
          <w:sz w:val="44"/>
          <w:szCs w:val="44"/>
        </w:rPr>
        <w:t>政策</w:t>
      </w:r>
    </w:p>
    <w:p w:rsidR="004425A0" w:rsidRPr="0005435B" w:rsidRDefault="004425A0" w:rsidP="004425A0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 w:rsidRPr="0005435B">
        <w:rPr>
          <w:rFonts w:ascii="宋体" w:eastAsia="方正小标宋简体" w:hAnsi="宋体"/>
          <w:color w:val="000000"/>
          <w:sz w:val="44"/>
          <w:szCs w:val="44"/>
        </w:rPr>
        <w:t>资格名单公示（式样）</w:t>
      </w:r>
    </w:p>
    <w:p w:rsidR="004425A0" w:rsidRPr="00A249B8" w:rsidRDefault="004425A0" w:rsidP="004425A0">
      <w:pPr>
        <w:spacing w:line="560" w:lineRule="exact"/>
        <w:rPr>
          <w:rFonts w:ascii="宋体" w:eastAsia="宋体" w:hAnsi="宋体"/>
          <w:color w:val="000000"/>
          <w:sz w:val="21"/>
          <w:szCs w:val="21"/>
        </w:rPr>
      </w:pPr>
      <w:r w:rsidRPr="00A249B8">
        <w:rPr>
          <w:rFonts w:ascii="宋体" w:eastAsia="宋体" w:hAnsi="宋体"/>
          <w:color w:val="000000"/>
          <w:sz w:val="21"/>
          <w:szCs w:val="21"/>
        </w:rPr>
        <w:t>公示单位：        公示时间：20××年××月××日至20××年××月××日    举报电话：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67"/>
        <w:gridCol w:w="567"/>
        <w:gridCol w:w="1276"/>
        <w:gridCol w:w="1559"/>
        <w:gridCol w:w="1843"/>
        <w:gridCol w:w="1876"/>
        <w:gridCol w:w="714"/>
      </w:tblGrid>
      <w:tr w:rsidR="004425A0" w:rsidRPr="00A249B8" w:rsidTr="00CF6147">
        <w:trPr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高考报名</w:t>
            </w:r>
          </w:p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顺序号</w:t>
            </w: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考生身份证号</w:t>
            </w:r>
          </w:p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班级(在校生用)户口所在地(社会考生用)</w:t>
            </w: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符合项目（只填序号，凡具备资格的项目均需填写）</w:t>
            </w: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加分</w:t>
            </w:r>
          </w:p>
          <w:p w:rsidR="004425A0" w:rsidRPr="00A249B8" w:rsidRDefault="004425A0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分值</w:t>
            </w: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425A0" w:rsidRPr="00A249B8" w:rsidTr="00CF6147">
        <w:trPr>
          <w:trHeight w:val="588"/>
          <w:jc w:val="center"/>
        </w:trPr>
        <w:tc>
          <w:tcPr>
            <w:tcW w:w="9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425A0" w:rsidRPr="00A249B8" w:rsidRDefault="004425A0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9C2D65" w:rsidRDefault="004425A0">
      <w:r w:rsidRPr="00A249B8">
        <w:rPr>
          <w:rFonts w:ascii="宋体" w:eastAsia="宋体" w:hAnsi="宋体"/>
          <w:b/>
          <w:color w:val="000000"/>
          <w:sz w:val="21"/>
          <w:szCs w:val="21"/>
        </w:rPr>
        <w:t>说明：</w:t>
      </w:r>
      <w:r w:rsidRPr="009A4AB5">
        <w:rPr>
          <w:rFonts w:ascii="宋体" w:eastAsia="宋体" w:hAnsi="宋体"/>
          <w:color w:val="000000"/>
          <w:sz w:val="21"/>
          <w:szCs w:val="21"/>
        </w:rPr>
        <w:t xml:space="preserve"> </w:t>
      </w:r>
      <w:r>
        <w:rPr>
          <w:rFonts w:ascii="宋体" w:eastAsia="宋体" w:hAnsi="宋体"/>
          <w:color w:val="000000"/>
          <w:sz w:val="21"/>
          <w:szCs w:val="21"/>
        </w:rPr>
        <w:t>2016</w:t>
      </w:r>
      <w:r w:rsidRPr="009A4AB5">
        <w:rPr>
          <w:rFonts w:ascii="宋体" w:eastAsia="宋体" w:hAnsi="宋体"/>
          <w:color w:val="000000"/>
          <w:sz w:val="21"/>
          <w:szCs w:val="21"/>
        </w:rPr>
        <w:t>年享受</w:t>
      </w:r>
      <w:r>
        <w:rPr>
          <w:rFonts w:ascii="宋体" w:eastAsia="宋体" w:hAnsi="宋体" w:hint="eastAsia"/>
          <w:color w:val="000000"/>
          <w:sz w:val="21"/>
          <w:szCs w:val="21"/>
        </w:rPr>
        <w:t>加分</w:t>
      </w:r>
      <w:r w:rsidRPr="009A4AB5">
        <w:rPr>
          <w:rFonts w:ascii="宋体" w:eastAsia="宋体" w:hAnsi="宋体"/>
          <w:color w:val="000000"/>
          <w:sz w:val="21"/>
          <w:szCs w:val="21"/>
        </w:rPr>
        <w:t>政策项目及序号：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（1）少数民族考生；（2）</w:t>
      </w:r>
      <w:r w:rsidRPr="00836361">
        <w:rPr>
          <w:rFonts w:ascii="宋体" w:eastAsia="宋体" w:hAnsi="宋体"/>
          <w:color w:val="000000"/>
          <w:sz w:val="21"/>
          <w:szCs w:val="21"/>
        </w:rPr>
        <w:t>农村计生家庭子女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；（3）山区、边境县考生；（4）</w:t>
      </w:r>
      <w:r w:rsidRPr="00836361">
        <w:rPr>
          <w:rFonts w:ascii="宋体" w:eastAsia="宋体" w:hAnsi="宋体"/>
          <w:color w:val="000000"/>
          <w:sz w:val="21"/>
          <w:szCs w:val="21"/>
        </w:rPr>
        <w:t>烈士子女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；（5）</w:t>
      </w:r>
      <w:r w:rsidRPr="00836361">
        <w:rPr>
          <w:rFonts w:ascii="宋体" w:eastAsia="宋体" w:hAnsi="宋体"/>
          <w:color w:val="000000"/>
          <w:sz w:val="21"/>
          <w:szCs w:val="21"/>
        </w:rPr>
        <w:t>二等功（含）以上退役军人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；（6）自主就业</w:t>
      </w:r>
      <w:r w:rsidRPr="00836361">
        <w:rPr>
          <w:rFonts w:ascii="宋体" w:eastAsia="宋体" w:hAnsi="宋体"/>
          <w:color w:val="000000"/>
          <w:sz w:val="21"/>
          <w:szCs w:val="21"/>
        </w:rPr>
        <w:t>的退役士兵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；（7）</w:t>
      </w:r>
      <w:r w:rsidRPr="00836361">
        <w:rPr>
          <w:rFonts w:ascii="宋体" w:eastAsia="宋体" w:hAnsi="宋体"/>
          <w:color w:val="000000"/>
          <w:sz w:val="21"/>
          <w:szCs w:val="21"/>
        </w:rPr>
        <w:t>台湾省籍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；（8）</w:t>
      </w:r>
      <w:r w:rsidRPr="00836361">
        <w:rPr>
          <w:rFonts w:ascii="宋体" w:eastAsia="宋体" w:hAnsi="宋体"/>
          <w:color w:val="000000"/>
          <w:sz w:val="21"/>
          <w:szCs w:val="21"/>
        </w:rPr>
        <w:t>华侨子女、归侨子女、归侨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；（9）</w:t>
      </w:r>
      <w:r w:rsidRPr="00836361">
        <w:rPr>
          <w:rFonts w:ascii="宋体" w:eastAsia="宋体" w:hAnsi="宋体"/>
          <w:color w:val="000000"/>
          <w:sz w:val="21"/>
          <w:szCs w:val="21"/>
        </w:rPr>
        <w:t>体优免试生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；（10）</w:t>
      </w:r>
      <w:r w:rsidRPr="00836361">
        <w:rPr>
          <w:rFonts w:ascii="宋体" w:eastAsia="宋体" w:hAnsi="宋体"/>
          <w:color w:val="000000"/>
          <w:sz w:val="21"/>
          <w:szCs w:val="21"/>
        </w:rPr>
        <w:t>体优测试合格生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；（11）</w:t>
      </w:r>
      <w:r w:rsidRPr="00836361">
        <w:rPr>
          <w:rFonts w:ascii="宋体" w:eastAsia="宋体" w:hAnsi="宋体"/>
          <w:color w:val="000000"/>
          <w:sz w:val="21"/>
          <w:szCs w:val="21"/>
        </w:rPr>
        <w:t>国家及国际竞赛获奖者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。</w:t>
      </w:r>
      <w:bookmarkStart w:id="0" w:name="_GoBack"/>
      <w:bookmarkEnd w:id="0"/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44" w:rsidRDefault="00E56144" w:rsidP="004425A0">
      <w:r>
        <w:separator/>
      </w:r>
    </w:p>
  </w:endnote>
  <w:endnote w:type="continuationSeparator" w:id="0">
    <w:p w:rsidR="00E56144" w:rsidRDefault="00E56144" w:rsidP="0044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44" w:rsidRDefault="00E56144" w:rsidP="004425A0">
      <w:r>
        <w:separator/>
      </w:r>
    </w:p>
  </w:footnote>
  <w:footnote w:type="continuationSeparator" w:id="0">
    <w:p w:rsidR="00E56144" w:rsidRDefault="00E56144" w:rsidP="0044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9B"/>
    <w:rsid w:val="004425A0"/>
    <w:rsid w:val="0081509B"/>
    <w:rsid w:val="009C2D65"/>
    <w:rsid w:val="00E5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391C0-A474-4E4F-A189-58E7BD14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A0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2015-10-21T03:06:00Z</dcterms:created>
  <dcterms:modified xsi:type="dcterms:W3CDTF">2015-10-21T03:06:00Z</dcterms:modified>
</cp:coreProperties>
</file>