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0A" w:rsidRPr="009F710B" w:rsidRDefault="0029370A" w:rsidP="0029370A">
      <w:pPr>
        <w:rPr>
          <w:rFonts w:ascii="仿宋_GB2312" w:eastAsia="仿宋_GB2312" w:hAnsi="宋体"/>
          <w:sz w:val="30"/>
          <w:szCs w:val="30"/>
        </w:rPr>
      </w:pPr>
      <w:r w:rsidRPr="00BB718F">
        <w:rPr>
          <w:rFonts w:ascii="仿宋_GB2312" w:eastAsia="仿宋_GB2312" w:hint="eastAsia"/>
          <w:sz w:val="30"/>
          <w:szCs w:val="30"/>
        </w:rPr>
        <w:t>附件1：</w:t>
      </w:r>
    </w:p>
    <w:p w:rsidR="0029370A" w:rsidRPr="00904C88" w:rsidRDefault="0029370A" w:rsidP="00904C88">
      <w:pPr>
        <w:jc w:val="center"/>
        <w:rPr>
          <w:rFonts w:ascii="仿宋_GB2312" w:eastAsia="仿宋_GB2312"/>
          <w:b/>
          <w:sz w:val="32"/>
          <w:szCs w:val="30"/>
        </w:rPr>
      </w:pPr>
      <w:r w:rsidRPr="00904C88">
        <w:rPr>
          <w:rFonts w:ascii="仿宋_GB2312" w:eastAsia="仿宋_GB2312" w:hint="eastAsia"/>
          <w:b/>
          <w:sz w:val="32"/>
          <w:szCs w:val="30"/>
        </w:rPr>
        <w:t>招收飞行学生自荐标准</w:t>
      </w:r>
    </w:p>
    <w:p w:rsidR="0029370A" w:rsidRPr="00BB718F" w:rsidRDefault="0029370A" w:rsidP="00904C88">
      <w:pPr>
        <w:tabs>
          <w:tab w:val="left" w:pos="720"/>
        </w:tabs>
        <w:ind w:firstLineChars="200" w:firstLine="600"/>
        <w:rPr>
          <w:rFonts w:ascii="仿宋_GB2312" w:eastAsia="仿宋_GB2312"/>
          <w:sz w:val="30"/>
          <w:szCs w:val="30"/>
        </w:rPr>
      </w:pPr>
      <w:r w:rsidRPr="00BB718F">
        <w:rPr>
          <w:rFonts w:ascii="仿宋_GB2312" w:eastAsia="仿宋_GB2312" w:hint="eastAsia"/>
          <w:sz w:val="30"/>
          <w:szCs w:val="30"/>
        </w:rPr>
        <w:t>飞行是一个复杂的技术工种，对人体有着特殊的要求，只有具备良好的身体素质和心理素质</w:t>
      </w:r>
      <w:r>
        <w:rPr>
          <w:rFonts w:ascii="仿宋_GB2312" w:eastAsia="仿宋_GB2312" w:hint="eastAsia"/>
          <w:sz w:val="30"/>
          <w:szCs w:val="30"/>
        </w:rPr>
        <w:t>及英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语基础</w:t>
      </w:r>
      <w:r w:rsidRPr="00BB718F">
        <w:rPr>
          <w:rFonts w:ascii="仿宋_GB2312" w:eastAsia="仿宋_GB2312" w:hint="eastAsia"/>
          <w:sz w:val="30"/>
          <w:szCs w:val="30"/>
        </w:rPr>
        <w:t>，才能保证圆满地完成学业并长期胜任飞行工作。现将自荐标准列后，便于同学们斟酌自己的综合情况是否适合报名。</w:t>
      </w:r>
    </w:p>
    <w:p w:rsidR="0029370A" w:rsidRPr="00BB718F" w:rsidRDefault="0029370A" w:rsidP="0029370A">
      <w:pPr>
        <w:ind w:firstLineChars="179" w:firstLine="537"/>
        <w:rPr>
          <w:rFonts w:ascii="仿宋_GB2312" w:eastAsia="仿宋_GB2312"/>
          <w:sz w:val="30"/>
          <w:szCs w:val="30"/>
        </w:rPr>
      </w:pPr>
      <w:r w:rsidRPr="00BB718F">
        <w:rPr>
          <w:rFonts w:ascii="仿宋_GB2312" w:eastAsia="仿宋_GB2312" w:hint="eastAsia"/>
          <w:sz w:val="30"/>
          <w:szCs w:val="30"/>
        </w:rPr>
        <w:t>自荐标准：</w:t>
      </w:r>
    </w:p>
    <w:p w:rsidR="0029370A" w:rsidRPr="00BB718F" w:rsidRDefault="0029370A" w:rsidP="0029370A">
      <w:pPr>
        <w:numPr>
          <w:ilvl w:val="0"/>
          <w:numId w:val="1"/>
        </w:numPr>
        <w:adjustRightInd w:val="0"/>
        <w:spacing w:line="312" w:lineRule="atLeast"/>
        <w:ind w:leftChars="257" w:left="540" w:firstLine="0"/>
        <w:textAlignment w:val="baseline"/>
        <w:rPr>
          <w:rFonts w:ascii="仿宋_GB2312" w:eastAsia="仿宋_GB2312"/>
          <w:sz w:val="30"/>
          <w:szCs w:val="30"/>
        </w:rPr>
      </w:pPr>
      <w:r w:rsidRPr="00BB718F">
        <w:rPr>
          <w:rFonts w:ascii="仿宋_GB2312" w:eastAsia="仿宋_GB2312" w:hint="eastAsia"/>
          <w:sz w:val="30"/>
          <w:szCs w:val="30"/>
        </w:rPr>
        <w:t>身高不得低于170厘米或超过185厘米；</w:t>
      </w:r>
    </w:p>
    <w:p w:rsidR="0029370A" w:rsidRPr="00BB718F" w:rsidRDefault="0029370A" w:rsidP="0029370A">
      <w:pPr>
        <w:numPr>
          <w:ilvl w:val="0"/>
          <w:numId w:val="1"/>
        </w:numPr>
        <w:adjustRightInd w:val="0"/>
        <w:spacing w:line="312" w:lineRule="atLeast"/>
        <w:ind w:leftChars="257" w:left="540" w:firstLine="0"/>
        <w:textAlignment w:val="baseline"/>
        <w:rPr>
          <w:rFonts w:ascii="仿宋_GB2312" w:eastAsia="仿宋_GB2312"/>
          <w:sz w:val="30"/>
          <w:szCs w:val="30"/>
        </w:rPr>
      </w:pPr>
      <w:r w:rsidRPr="00BB718F">
        <w:rPr>
          <w:rFonts w:ascii="仿宋_GB2312" w:eastAsia="仿宋_GB2312" w:hint="eastAsia"/>
          <w:sz w:val="30"/>
          <w:szCs w:val="30"/>
        </w:rPr>
        <w:t>体重不得低于50公斤；体重计算方式：（身高-110</w:t>
      </w:r>
      <w:r>
        <w:rPr>
          <w:rFonts w:ascii="仿宋_GB2312" w:eastAsia="仿宋_GB2312" w:hint="eastAsia"/>
          <w:sz w:val="30"/>
          <w:szCs w:val="30"/>
        </w:rPr>
        <w:t>厘米</w:t>
      </w:r>
      <w:r w:rsidRPr="00BB718F">
        <w:rPr>
          <w:rFonts w:ascii="仿宋_GB2312" w:eastAsia="仿宋_GB2312" w:hint="eastAsia"/>
          <w:sz w:val="30"/>
          <w:szCs w:val="30"/>
        </w:rPr>
        <w:t xml:space="preserve">）*（1 </w:t>
      </w:r>
      <w:r w:rsidRPr="00BB718F">
        <w:rPr>
          <w:rFonts w:ascii="仿宋_GB2312" w:eastAsia="仿宋_GB2312" w:hint="eastAsia"/>
          <w:sz w:val="30"/>
          <w:szCs w:val="30"/>
          <w:u w:val="single"/>
        </w:rPr>
        <w:t>+</w:t>
      </w:r>
      <w:r w:rsidRPr="00BB718F">
        <w:rPr>
          <w:rFonts w:ascii="仿宋_GB2312" w:eastAsia="仿宋_GB2312" w:hint="eastAsia"/>
          <w:sz w:val="30"/>
          <w:szCs w:val="30"/>
        </w:rPr>
        <w:t xml:space="preserve"> 10%）</w:t>
      </w:r>
      <w:r>
        <w:rPr>
          <w:rFonts w:ascii="仿宋_GB2312" w:eastAsia="仿宋_GB2312" w:hint="eastAsia"/>
          <w:sz w:val="30"/>
          <w:szCs w:val="30"/>
        </w:rPr>
        <w:t>；</w:t>
      </w:r>
    </w:p>
    <w:p w:rsidR="0029370A" w:rsidRPr="00BB718F" w:rsidRDefault="0029370A" w:rsidP="0029370A">
      <w:pPr>
        <w:numPr>
          <w:ilvl w:val="0"/>
          <w:numId w:val="1"/>
        </w:numPr>
        <w:adjustRightInd w:val="0"/>
        <w:spacing w:line="312" w:lineRule="atLeast"/>
        <w:ind w:leftChars="257" w:left="540" w:firstLine="0"/>
        <w:textAlignment w:val="baseline"/>
        <w:rPr>
          <w:rFonts w:ascii="仿宋_GB2312" w:eastAsia="仿宋_GB2312"/>
          <w:sz w:val="30"/>
          <w:szCs w:val="30"/>
        </w:rPr>
      </w:pPr>
      <w:r w:rsidRPr="00BB718F">
        <w:rPr>
          <w:rFonts w:ascii="仿宋_GB2312" w:eastAsia="仿宋_GB2312" w:hint="eastAsia"/>
          <w:sz w:val="30"/>
          <w:szCs w:val="30"/>
        </w:rPr>
        <w:t>骨与关节无疾病或畸形；无明显的“O”型或“X”型腿。</w:t>
      </w:r>
    </w:p>
    <w:p w:rsidR="0029370A" w:rsidRPr="00BB718F" w:rsidRDefault="0029370A" w:rsidP="0029370A">
      <w:pPr>
        <w:numPr>
          <w:ilvl w:val="0"/>
          <w:numId w:val="1"/>
        </w:numPr>
        <w:adjustRightInd w:val="0"/>
        <w:spacing w:line="312" w:lineRule="atLeast"/>
        <w:ind w:leftChars="257" w:left="540" w:firstLine="0"/>
        <w:textAlignment w:val="baseline"/>
        <w:rPr>
          <w:rFonts w:ascii="仿宋_GB2312" w:eastAsia="仿宋_GB2312"/>
          <w:sz w:val="30"/>
          <w:szCs w:val="30"/>
        </w:rPr>
      </w:pPr>
      <w:r w:rsidRPr="00BB718F">
        <w:rPr>
          <w:rFonts w:ascii="仿宋_GB2312" w:eastAsia="仿宋_GB2312" w:hint="eastAsia"/>
          <w:sz w:val="30"/>
          <w:szCs w:val="30"/>
        </w:rPr>
        <w:t>颜面五官无明显不对称。</w:t>
      </w:r>
    </w:p>
    <w:p w:rsidR="0029370A" w:rsidRPr="00BB718F" w:rsidRDefault="0029370A" w:rsidP="0029370A">
      <w:pPr>
        <w:numPr>
          <w:ilvl w:val="0"/>
          <w:numId w:val="1"/>
        </w:numPr>
        <w:adjustRightInd w:val="0"/>
        <w:spacing w:line="312" w:lineRule="atLeast"/>
        <w:ind w:leftChars="257" w:left="540" w:firstLine="0"/>
        <w:textAlignment w:val="baseline"/>
        <w:rPr>
          <w:rFonts w:ascii="仿宋_GB2312" w:eastAsia="仿宋_GB2312"/>
          <w:sz w:val="30"/>
          <w:szCs w:val="30"/>
        </w:rPr>
      </w:pPr>
      <w:r w:rsidRPr="00BB718F">
        <w:rPr>
          <w:rFonts w:ascii="仿宋_GB2312" w:eastAsia="仿宋_GB2312" w:hint="eastAsia"/>
          <w:sz w:val="30"/>
          <w:szCs w:val="30"/>
        </w:rPr>
        <w:t>无久治不愈的皮肤病，如头癣、湿疹、牛皮癣、慢性荨麻疹等。</w:t>
      </w:r>
    </w:p>
    <w:p w:rsidR="0029370A" w:rsidRPr="00BB718F" w:rsidRDefault="0029370A" w:rsidP="0029370A">
      <w:pPr>
        <w:numPr>
          <w:ilvl w:val="0"/>
          <w:numId w:val="1"/>
        </w:numPr>
        <w:tabs>
          <w:tab w:val="left" w:pos="720"/>
        </w:tabs>
        <w:adjustRightInd w:val="0"/>
        <w:spacing w:line="312" w:lineRule="atLeast"/>
        <w:ind w:leftChars="257" w:left="540" w:firstLine="0"/>
        <w:textAlignment w:val="baseline"/>
        <w:rPr>
          <w:rFonts w:ascii="仿宋_GB2312" w:eastAsia="仿宋_GB2312"/>
          <w:sz w:val="30"/>
          <w:szCs w:val="30"/>
        </w:rPr>
      </w:pPr>
      <w:r w:rsidRPr="00BB718F">
        <w:rPr>
          <w:rFonts w:ascii="仿宋_GB2312" w:eastAsia="仿宋_GB2312" w:hint="eastAsia"/>
          <w:sz w:val="30"/>
          <w:szCs w:val="30"/>
        </w:rPr>
        <w:t>无慢性肠胃道疾病；无肝炎或肝脾肿大；无</w:t>
      </w:r>
      <w:proofErr w:type="spellStart"/>
      <w:r w:rsidRPr="00BB718F">
        <w:rPr>
          <w:rFonts w:ascii="仿宋_GB2312" w:eastAsia="仿宋_GB2312" w:hint="eastAsia"/>
          <w:sz w:val="30"/>
          <w:szCs w:val="30"/>
        </w:rPr>
        <w:t>HbsAg</w:t>
      </w:r>
      <w:proofErr w:type="spellEnd"/>
      <w:r w:rsidRPr="00BB718F">
        <w:rPr>
          <w:rFonts w:ascii="仿宋_GB2312" w:eastAsia="仿宋_GB2312" w:hint="eastAsia"/>
          <w:sz w:val="30"/>
          <w:szCs w:val="30"/>
        </w:rPr>
        <w:t>阳性；无肾炎或血尿、蛋白尿；无肺结核。</w:t>
      </w:r>
    </w:p>
    <w:p w:rsidR="0029370A" w:rsidRPr="00BB718F" w:rsidRDefault="0029370A" w:rsidP="0029370A">
      <w:pPr>
        <w:numPr>
          <w:ilvl w:val="0"/>
          <w:numId w:val="1"/>
        </w:numPr>
        <w:adjustRightInd w:val="0"/>
        <w:spacing w:line="312" w:lineRule="atLeast"/>
        <w:ind w:leftChars="257" w:left="540" w:firstLine="0"/>
        <w:textAlignment w:val="baseline"/>
        <w:rPr>
          <w:rFonts w:ascii="仿宋_GB2312" w:eastAsia="仿宋_GB2312"/>
          <w:sz w:val="30"/>
          <w:szCs w:val="30"/>
        </w:rPr>
      </w:pPr>
      <w:r w:rsidRPr="00BB718F">
        <w:rPr>
          <w:rFonts w:ascii="仿宋_GB2312" w:eastAsia="仿宋_GB2312" w:hint="eastAsia"/>
          <w:sz w:val="30"/>
          <w:szCs w:val="30"/>
        </w:rPr>
        <w:t>无精神病家族史；无癫痫病史。</w:t>
      </w:r>
    </w:p>
    <w:p w:rsidR="0029370A" w:rsidRPr="00BB718F" w:rsidRDefault="0029370A" w:rsidP="0029370A">
      <w:pPr>
        <w:numPr>
          <w:ilvl w:val="0"/>
          <w:numId w:val="1"/>
        </w:numPr>
        <w:adjustRightInd w:val="0"/>
        <w:spacing w:line="312" w:lineRule="atLeast"/>
        <w:ind w:leftChars="257" w:left="540" w:firstLine="0"/>
        <w:textAlignment w:val="baseline"/>
        <w:rPr>
          <w:rFonts w:ascii="仿宋_GB2312" w:eastAsia="仿宋_GB2312"/>
          <w:sz w:val="30"/>
          <w:szCs w:val="30"/>
        </w:rPr>
      </w:pPr>
      <w:r w:rsidRPr="00BB718F">
        <w:rPr>
          <w:rFonts w:ascii="仿宋_GB2312" w:eastAsia="仿宋_GB2312" w:hint="eastAsia"/>
          <w:sz w:val="30"/>
          <w:szCs w:val="30"/>
        </w:rPr>
        <w:t>无晕车、晕船现象。</w:t>
      </w:r>
    </w:p>
    <w:p w:rsidR="0029370A" w:rsidRPr="00BB718F" w:rsidRDefault="0029370A" w:rsidP="0029370A">
      <w:pPr>
        <w:numPr>
          <w:ilvl w:val="0"/>
          <w:numId w:val="1"/>
        </w:numPr>
        <w:adjustRightInd w:val="0"/>
        <w:spacing w:line="312" w:lineRule="atLeast"/>
        <w:ind w:leftChars="257" w:left="540" w:firstLine="0"/>
        <w:textAlignment w:val="baseline"/>
        <w:rPr>
          <w:rFonts w:ascii="仿宋_GB2312" w:eastAsia="仿宋_GB2312"/>
          <w:sz w:val="30"/>
          <w:szCs w:val="30"/>
        </w:rPr>
      </w:pPr>
      <w:r w:rsidRPr="00BB718F">
        <w:rPr>
          <w:rFonts w:ascii="仿宋_GB2312" w:eastAsia="仿宋_GB2312" w:hint="eastAsia"/>
          <w:sz w:val="30"/>
          <w:szCs w:val="30"/>
        </w:rPr>
        <w:t>口齿清楚，无口吃。</w:t>
      </w:r>
    </w:p>
    <w:p w:rsidR="0029370A" w:rsidRPr="00BB718F" w:rsidRDefault="0029370A" w:rsidP="0029370A">
      <w:pPr>
        <w:numPr>
          <w:ilvl w:val="0"/>
          <w:numId w:val="1"/>
        </w:numPr>
        <w:adjustRightInd w:val="0"/>
        <w:spacing w:line="312" w:lineRule="atLeast"/>
        <w:ind w:leftChars="257" w:left="540" w:firstLine="0"/>
        <w:textAlignment w:val="baseline"/>
        <w:rPr>
          <w:rFonts w:ascii="仿宋_GB2312" w:eastAsia="仿宋_GB2312"/>
          <w:sz w:val="30"/>
          <w:szCs w:val="30"/>
        </w:rPr>
      </w:pPr>
      <w:r w:rsidRPr="00BB718F">
        <w:rPr>
          <w:rFonts w:ascii="仿宋_GB2312" w:eastAsia="仿宋_GB2312" w:hint="eastAsia"/>
          <w:sz w:val="30"/>
          <w:szCs w:val="30"/>
        </w:rPr>
        <w:t>耳朵未流过脓，听力好，无耳鸣。</w:t>
      </w:r>
    </w:p>
    <w:p w:rsidR="009075C0" w:rsidRPr="00904C88" w:rsidRDefault="0029370A" w:rsidP="00904C88">
      <w:pPr>
        <w:numPr>
          <w:ilvl w:val="0"/>
          <w:numId w:val="1"/>
        </w:numPr>
        <w:adjustRightInd w:val="0"/>
        <w:spacing w:line="312" w:lineRule="atLeast"/>
        <w:ind w:leftChars="257" w:left="540" w:firstLine="0"/>
        <w:textAlignment w:val="baseline"/>
        <w:rPr>
          <w:rFonts w:ascii="仿宋_GB2312" w:eastAsia="仿宋_GB2312"/>
          <w:sz w:val="30"/>
          <w:szCs w:val="30"/>
        </w:rPr>
      </w:pPr>
      <w:r w:rsidRPr="00BB718F">
        <w:rPr>
          <w:rFonts w:ascii="仿宋_GB2312" w:eastAsia="仿宋_GB2312" w:hint="eastAsia"/>
          <w:sz w:val="30"/>
          <w:szCs w:val="30"/>
        </w:rPr>
        <w:t>每眼</w:t>
      </w:r>
      <w:proofErr w:type="gramStart"/>
      <w:r w:rsidRPr="00BB718F">
        <w:rPr>
          <w:rFonts w:ascii="仿宋_GB2312" w:eastAsia="仿宋_GB2312" w:hint="eastAsia"/>
          <w:sz w:val="30"/>
          <w:szCs w:val="30"/>
        </w:rPr>
        <w:t>裸视力不得</w:t>
      </w:r>
      <w:proofErr w:type="gramEnd"/>
      <w:r w:rsidRPr="00BB718F">
        <w:rPr>
          <w:rFonts w:ascii="仿宋_GB2312" w:eastAsia="仿宋_GB2312" w:hint="eastAsia"/>
          <w:sz w:val="30"/>
          <w:szCs w:val="30"/>
        </w:rPr>
        <w:t>低于C字表0.3</w:t>
      </w:r>
      <w:r>
        <w:rPr>
          <w:rFonts w:ascii="仿宋_GB2312" w:eastAsia="仿宋_GB2312" w:hint="eastAsia"/>
          <w:sz w:val="30"/>
          <w:szCs w:val="30"/>
        </w:rPr>
        <w:t>；无斜视、色盲、色弱；无较重的沙眼或倒睫；</w:t>
      </w:r>
      <w:r w:rsidRPr="00BB718F">
        <w:rPr>
          <w:rFonts w:ascii="仿宋_GB2312" w:eastAsia="仿宋_GB2312" w:hint="eastAsia"/>
          <w:sz w:val="30"/>
          <w:szCs w:val="30"/>
        </w:rPr>
        <w:t>未做过近视屈光矫正手术。</w:t>
      </w:r>
    </w:p>
    <w:sectPr w:rsidR="009075C0" w:rsidRPr="00904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11A" w:rsidRDefault="0052611A" w:rsidP="0029370A">
      <w:r>
        <w:separator/>
      </w:r>
    </w:p>
  </w:endnote>
  <w:endnote w:type="continuationSeparator" w:id="0">
    <w:p w:rsidR="0052611A" w:rsidRDefault="0052611A" w:rsidP="0029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11A" w:rsidRDefault="0052611A" w:rsidP="0029370A">
      <w:r>
        <w:separator/>
      </w:r>
    </w:p>
  </w:footnote>
  <w:footnote w:type="continuationSeparator" w:id="0">
    <w:p w:rsidR="0052611A" w:rsidRDefault="0052611A" w:rsidP="00293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92F4C"/>
    <w:multiLevelType w:val="singleLevel"/>
    <w:tmpl w:val="430EFA20"/>
    <w:lvl w:ilvl="0">
      <w:start w:val="1"/>
      <w:numFmt w:val="decimal"/>
      <w:lvlText w:val="%1、"/>
      <w:legacy w:legacy="1" w:legacySpace="0" w:legacyIndent="570"/>
      <w:lvlJc w:val="left"/>
      <w:pPr>
        <w:ind w:left="1185" w:hanging="570"/>
      </w:pPr>
      <w:rPr>
        <w:rFonts w:ascii="Times New Roman" w:hAnsi="Times New Roman" w:hint="default"/>
        <w:b w:val="0"/>
        <w:i w:val="0"/>
        <w:sz w:val="3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312"/>
    <w:rsid w:val="0029370A"/>
    <w:rsid w:val="0052611A"/>
    <w:rsid w:val="00904C88"/>
    <w:rsid w:val="009075C0"/>
    <w:rsid w:val="00A60312"/>
    <w:rsid w:val="00F3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7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7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7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7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335</Characters>
  <Application>Microsoft Office Word</Application>
  <DocSecurity>0</DocSecurity>
  <Lines>2</Lines>
  <Paragraphs>1</Paragraphs>
  <ScaleCrop>false</ScaleCrop>
  <Company>http://sdwm.org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SDWM</cp:lastModifiedBy>
  <cp:revision>3</cp:revision>
  <dcterms:created xsi:type="dcterms:W3CDTF">2015-10-12T06:07:00Z</dcterms:created>
  <dcterms:modified xsi:type="dcterms:W3CDTF">2015-10-12T06:22:00Z</dcterms:modified>
</cp:coreProperties>
</file>