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18" w:rsidRPr="00F97464" w:rsidRDefault="00BE7718" w:rsidP="00BE7718">
      <w:pPr>
        <w:jc w:val="left"/>
        <w:rPr>
          <w:rFonts w:ascii="黑体" w:eastAsia="黑体" w:hAnsi="华文仿宋"/>
          <w:sz w:val="30"/>
          <w:szCs w:val="30"/>
        </w:rPr>
      </w:pPr>
      <w:r w:rsidRPr="00F97464">
        <w:rPr>
          <w:rFonts w:ascii="黑体" w:eastAsia="黑体" w:hAnsi="华文仿宋" w:hint="eastAsia"/>
          <w:sz w:val="30"/>
          <w:szCs w:val="30"/>
        </w:rPr>
        <w:t>附件：</w:t>
      </w:r>
    </w:p>
    <w:p w:rsidR="00BE7718" w:rsidRPr="00F97464" w:rsidRDefault="00BE7718" w:rsidP="00BE7718">
      <w:pPr>
        <w:ind w:firstLine="630"/>
        <w:jc w:val="center"/>
        <w:rPr>
          <w:rFonts w:ascii="华文仿宋" w:eastAsia="华文仿宋" w:hAnsi="华文仿宋"/>
          <w:sz w:val="36"/>
          <w:szCs w:val="36"/>
        </w:rPr>
      </w:pPr>
      <w:r w:rsidRPr="00F97464">
        <w:rPr>
          <w:rFonts w:ascii="黑体" w:eastAsia="黑体" w:hAnsi="华文仿宋" w:hint="eastAsia"/>
          <w:sz w:val="36"/>
          <w:szCs w:val="36"/>
        </w:rPr>
        <w:t>河南省高等教育自学考考试停考专业一览表</w:t>
      </w:r>
    </w:p>
    <w:tbl>
      <w:tblPr>
        <w:tblW w:w="8965" w:type="dxa"/>
        <w:tblInd w:w="91" w:type="dxa"/>
        <w:tblLook w:val="00A0"/>
      </w:tblPr>
      <w:tblGrid>
        <w:gridCol w:w="868"/>
        <w:gridCol w:w="3836"/>
        <w:gridCol w:w="2569"/>
        <w:gridCol w:w="1692"/>
      </w:tblGrid>
      <w:tr w:rsidR="00BE7718" w:rsidRPr="004D5729" w:rsidTr="007A3C5F">
        <w:trPr>
          <w:trHeight w:val="301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F97464" w:rsidRDefault="00BE7718" w:rsidP="007A3C5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4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F97464" w:rsidRDefault="00BE7718" w:rsidP="007A3C5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4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E7718" w:rsidRPr="00F97464" w:rsidRDefault="00BE7718" w:rsidP="007A3C5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4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主考学校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18" w:rsidRPr="00F97464" w:rsidRDefault="00BE7718" w:rsidP="007A3C5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74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房地产经营与管理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技术监督管理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音乐教育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美术教育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采购与供应管理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独立本科段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河南教育学院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独立本科段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河南教育学院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独立本科段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河南教育学院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公安管理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基础科段</w:t>
            </w:r>
            <w:proofErr w:type="gramEnd"/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河南警察学院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生物工程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机电维护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农产品贮运与加工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独立本科段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机电一体化工程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保险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信阳师范学院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电子技术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电力系统及其自动化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国际贸易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饭店管理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新闻学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基础科段</w:t>
            </w:r>
            <w:proofErr w:type="gramEnd"/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计算机信息管理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公共关系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E7718" w:rsidRPr="004D5729" w:rsidTr="007A3C5F">
        <w:trPr>
          <w:trHeight w:val="37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卫生事业管理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独立本科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  <w:r w:rsidRPr="00482A9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E7718" w:rsidRPr="00482A98" w:rsidRDefault="00BE7718" w:rsidP="007A3C5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7718" w:rsidRPr="00482A98" w:rsidRDefault="00BE7718" w:rsidP="007A3C5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482A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E7718" w:rsidRDefault="00BE7718" w:rsidP="00BE7718">
      <w:pPr>
        <w:ind w:firstLine="630"/>
        <w:rPr>
          <w:rFonts w:ascii="华文仿宋" w:eastAsia="华文仿宋" w:hAnsi="华文仿宋"/>
          <w:sz w:val="32"/>
          <w:szCs w:val="32"/>
        </w:rPr>
      </w:pPr>
    </w:p>
    <w:p w:rsidR="00CA11EB" w:rsidRDefault="00CA11EB"/>
    <w:sectPr w:rsidR="00CA11EB" w:rsidSect="00482A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718"/>
    <w:rsid w:val="00BE7718"/>
    <w:rsid w:val="00CA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bks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1</cp:revision>
  <dcterms:created xsi:type="dcterms:W3CDTF">2015-09-02T02:15:00Z</dcterms:created>
  <dcterms:modified xsi:type="dcterms:W3CDTF">2015-09-02T02:15:00Z</dcterms:modified>
</cp:coreProperties>
</file>